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B27" w:rsidRPr="00325B04" w:rsidRDefault="00526B27" w:rsidP="00526B27">
      <w:pPr>
        <w:pStyle w:val="m7873378511052148828gmail-msonormal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 w:rsidRPr="00325B04">
        <w:rPr>
          <w:rFonts w:ascii="Arial" w:hAnsi="Arial" w:cs="Arial"/>
          <w:b/>
          <w:color w:val="222222"/>
          <w:sz w:val="19"/>
          <w:szCs w:val="19"/>
        </w:rPr>
        <w:t xml:space="preserve">Dźwięk za grosze </w:t>
      </w:r>
      <w:r w:rsidR="006E341B">
        <w:rPr>
          <w:rFonts w:ascii="Arial" w:hAnsi="Arial" w:cs="Arial"/>
          <w:b/>
          <w:color w:val="222222"/>
          <w:sz w:val="19"/>
          <w:szCs w:val="19"/>
        </w:rPr>
        <w:t>z</w:t>
      </w:r>
      <w:r w:rsidRPr="00325B04">
        <w:rPr>
          <w:rFonts w:ascii="Arial" w:hAnsi="Arial" w:cs="Arial"/>
          <w:b/>
          <w:color w:val="222222"/>
          <w:sz w:val="19"/>
          <w:szCs w:val="19"/>
        </w:rPr>
        <w:t xml:space="preserve"> dobrym basem</w:t>
      </w:r>
    </w:p>
    <w:p w:rsidR="00526B27" w:rsidRPr="00325B04" w:rsidRDefault="00526B27" w:rsidP="00526B27">
      <w:pPr>
        <w:pStyle w:val="m7873378511052148828gmail-msonormal"/>
        <w:shd w:val="clear" w:color="auto" w:fill="FFFFFF"/>
        <w:jc w:val="both"/>
        <w:rPr>
          <w:rFonts w:ascii="Arial" w:hAnsi="Arial" w:cs="Arial"/>
          <w:b/>
          <w:color w:val="222222"/>
          <w:sz w:val="19"/>
          <w:szCs w:val="19"/>
        </w:rPr>
      </w:pPr>
      <w:r w:rsidRPr="00325B04">
        <w:rPr>
          <w:rFonts w:ascii="Arial" w:hAnsi="Arial" w:cs="Arial"/>
          <w:b/>
          <w:color w:val="222222"/>
          <w:sz w:val="19"/>
          <w:szCs w:val="19"/>
        </w:rPr>
        <w:t xml:space="preserve">Czy za </w:t>
      </w:r>
      <w:r w:rsidR="006E341B">
        <w:rPr>
          <w:rFonts w:ascii="Arial" w:hAnsi="Arial" w:cs="Arial"/>
          <w:b/>
          <w:color w:val="222222"/>
          <w:sz w:val="19"/>
          <w:szCs w:val="19"/>
        </w:rPr>
        <w:t xml:space="preserve">niecałe </w:t>
      </w:r>
      <w:r w:rsidRPr="00325B04">
        <w:rPr>
          <w:rFonts w:ascii="Arial" w:hAnsi="Arial" w:cs="Arial"/>
          <w:b/>
          <w:color w:val="222222"/>
          <w:sz w:val="19"/>
          <w:szCs w:val="19"/>
        </w:rPr>
        <w:t xml:space="preserve">250 zł można kupić dobry zestaw głośników? Hama udowadnia, że tak. Za taką kwotę dostaniemy sprzęt emitujący dźwięk 2.1 wraz z dwoma głośnikami satelitarnymi oraz </w:t>
      </w:r>
      <w:proofErr w:type="spellStart"/>
      <w:r w:rsidRPr="00325B04">
        <w:rPr>
          <w:rFonts w:ascii="Arial" w:hAnsi="Arial" w:cs="Arial"/>
          <w:b/>
          <w:color w:val="222222"/>
          <w:sz w:val="19"/>
          <w:szCs w:val="19"/>
        </w:rPr>
        <w:t>subwooferem</w:t>
      </w:r>
      <w:proofErr w:type="spellEnd"/>
      <w:r w:rsidRPr="00325B04">
        <w:rPr>
          <w:rFonts w:ascii="Arial" w:hAnsi="Arial" w:cs="Arial"/>
          <w:b/>
          <w:color w:val="222222"/>
          <w:sz w:val="19"/>
          <w:szCs w:val="19"/>
        </w:rPr>
        <w:t>, który sprawdzi się zarówno w salonie, w pokoju nastolatka jak i w biurze. System ten jest kompatybilny z komputerem, konsolą, telewizorem, odtwarzaczem DVD, urządzeniami audio i innymi źródłami audio z gniazdem Jack 3,5 mm lub RCA.</w:t>
      </w:r>
    </w:p>
    <w:p w:rsidR="00526B27" w:rsidRPr="00325B04" w:rsidRDefault="00526B27" w:rsidP="00526B27">
      <w:pPr>
        <w:pStyle w:val="m7873378511052148828gmail-msonormal"/>
        <w:shd w:val="clear" w:color="auto" w:fill="FFFFFF"/>
        <w:jc w:val="both"/>
        <w:rPr>
          <w:rFonts w:ascii="Arial" w:hAnsi="Arial" w:cs="Arial"/>
          <w:b/>
          <w:color w:val="222222"/>
          <w:sz w:val="19"/>
          <w:szCs w:val="19"/>
        </w:rPr>
      </w:pPr>
      <w:bookmarkStart w:id="0" w:name="_GoBack"/>
      <w:r w:rsidRPr="00325B04">
        <w:rPr>
          <w:rFonts w:ascii="Arial" w:hAnsi="Arial" w:cs="Arial"/>
          <w:b/>
          <w:color w:val="222222"/>
          <w:sz w:val="19"/>
          <w:szCs w:val="19"/>
        </w:rPr>
        <w:t>Moc i jakość w wersji 2.1</w:t>
      </w:r>
    </w:p>
    <w:p w:rsidR="00526B27" w:rsidRDefault="00526B27" w:rsidP="00526B27">
      <w:pPr>
        <w:pStyle w:val="m7873378511052148828gmail-msonormal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Zestaw głośników Hama PR-2120 to niedrogi sprzęt, który w swoich niewielkich gabarytach (głośniki o wymiarach 9 cm x 9,2 cm x 13,3 cm,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subwoofer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23 cm x 14,5 cm x 21, 5 cm) kryje niezłą moc – same głośniki </w:t>
      </w:r>
      <w:r w:rsidR="006E341B">
        <w:rPr>
          <w:rFonts w:ascii="Arial" w:hAnsi="Arial" w:cs="Arial"/>
          <w:color w:val="222222"/>
          <w:sz w:val="19"/>
          <w:szCs w:val="19"/>
        </w:rPr>
        <w:t>działają z</w:t>
      </w:r>
      <w:r>
        <w:rPr>
          <w:rFonts w:ascii="Arial" w:hAnsi="Arial" w:cs="Arial"/>
          <w:color w:val="222222"/>
          <w:sz w:val="19"/>
          <w:szCs w:val="19"/>
        </w:rPr>
        <w:t xml:space="preserve"> maksymalną mo</w:t>
      </w:r>
      <w:r w:rsidR="006E341B">
        <w:rPr>
          <w:rFonts w:ascii="Arial" w:hAnsi="Arial" w:cs="Arial"/>
          <w:color w:val="222222"/>
          <w:sz w:val="19"/>
          <w:szCs w:val="19"/>
        </w:rPr>
        <w:t xml:space="preserve">cą </w:t>
      </w:r>
      <w:r>
        <w:rPr>
          <w:rFonts w:ascii="Arial" w:hAnsi="Arial" w:cs="Arial"/>
          <w:color w:val="222222"/>
          <w:sz w:val="19"/>
          <w:szCs w:val="19"/>
        </w:rPr>
        <w:t xml:space="preserve">5 W, natomiast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subwoofer</w:t>
      </w:r>
      <w:proofErr w:type="spellEnd"/>
      <w:r w:rsidR="008E74DC">
        <w:rPr>
          <w:rFonts w:ascii="Arial" w:hAnsi="Arial" w:cs="Arial"/>
          <w:color w:val="222222"/>
          <w:sz w:val="19"/>
          <w:szCs w:val="19"/>
        </w:rPr>
        <w:t xml:space="preserve"> wyciąga aż</w:t>
      </w:r>
      <w:r>
        <w:rPr>
          <w:rFonts w:ascii="Arial" w:hAnsi="Arial" w:cs="Arial"/>
          <w:color w:val="222222"/>
          <w:sz w:val="19"/>
          <w:szCs w:val="19"/>
        </w:rPr>
        <w:t xml:space="preserve"> 10 W, a w sumie zestaw pozwala słuchać muzyki maksymalnie w mocy 20 W. Regulacja basu możliwa jest za pomocą pokrętła znajdującego się z tyłu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subwoofera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, natomiast urządzenie </w:t>
      </w:r>
      <w:r w:rsidR="006E341B">
        <w:rPr>
          <w:rFonts w:ascii="Arial" w:hAnsi="Arial" w:cs="Arial"/>
          <w:color w:val="222222"/>
          <w:sz w:val="19"/>
          <w:szCs w:val="19"/>
        </w:rPr>
        <w:t>pogłaśniamy</w:t>
      </w:r>
      <w:r>
        <w:rPr>
          <w:rFonts w:ascii="Arial" w:hAnsi="Arial" w:cs="Arial"/>
          <w:color w:val="222222"/>
          <w:sz w:val="19"/>
          <w:szCs w:val="19"/>
        </w:rPr>
        <w:t xml:space="preserve"> i ściszamy z przodu obudowy. </w:t>
      </w:r>
      <w:r w:rsidR="006E341B">
        <w:rPr>
          <w:rFonts w:ascii="Arial" w:hAnsi="Arial" w:cs="Arial"/>
          <w:color w:val="222222"/>
          <w:sz w:val="19"/>
          <w:szCs w:val="19"/>
        </w:rPr>
        <w:t>Zestaw</w:t>
      </w:r>
      <w:r>
        <w:rPr>
          <w:rFonts w:ascii="Arial" w:hAnsi="Arial" w:cs="Arial"/>
          <w:color w:val="222222"/>
          <w:sz w:val="19"/>
          <w:szCs w:val="19"/>
        </w:rPr>
        <w:t xml:space="preserve"> gotowy jest do użytku po podłączeniu z dowolnym urządzeniem będącym źródłem dźwięku za pomocą gniazda RCA. Co więcej, urządzenie nie zużywa niepotrzebnie energii dzięki włącznikowi i wyłącznikowy oraz automatycznemu trybowi oszczędzania.</w:t>
      </w:r>
    </w:p>
    <w:p w:rsidR="00526B27" w:rsidRPr="00325B04" w:rsidRDefault="00526B27" w:rsidP="00526B27">
      <w:pPr>
        <w:pStyle w:val="m7873378511052148828gmail-msonormal"/>
        <w:shd w:val="clear" w:color="auto" w:fill="FFFFFF"/>
        <w:jc w:val="both"/>
        <w:rPr>
          <w:rFonts w:ascii="Arial" w:hAnsi="Arial" w:cs="Arial"/>
          <w:b/>
          <w:color w:val="222222"/>
          <w:sz w:val="19"/>
          <w:szCs w:val="19"/>
        </w:rPr>
      </w:pPr>
      <w:r w:rsidRPr="00325B04">
        <w:rPr>
          <w:rFonts w:ascii="Arial" w:hAnsi="Arial" w:cs="Arial"/>
          <w:b/>
          <w:color w:val="222222"/>
          <w:sz w:val="19"/>
          <w:szCs w:val="19"/>
        </w:rPr>
        <w:t>Wielofunkcyjność w kilku odsłonach</w:t>
      </w:r>
    </w:p>
    <w:p w:rsidR="00526B27" w:rsidRDefault="00526B27" w:rsidP="00526B27">
      <w:pPr>
        <w:pStyle w:val="m7873378511052148828gmail-msonormal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Zestaw Hama PR-2120 posiada zintegrowany czytnik kart micro SD, za pomocą, którego możemy swobodnie odtwarzać dźwięk zapisany na tego typu nośnikach. Standardowo urządzenie posiada port USB typu A, 2,0 oraz host</w:t>
      </w:r>
      <w:r w:rsidR="000E6E64">
        <w:rPr>
          <w:rFonts w:ascii="Arial" w:hAnsi="Arial" w:cs="Arial"/>
          <w:color w:val="222222"/>
          <w:sz w:val="19"/>
          <w:szCs w:val="19"/>
        </w:rPr>
        <w:t xml:space="preserve">. </w:t>
      </w:r>
      <w:r w:rsidR="0079611B">
        <w:rPr>
          <w:rFonts w:ascii="Arial" w:hAnsi="Arial" w:cs="Arial"/>
          <w:color w:val="222222"/>
          <w:sz w:val="19"/>
          <w:szCs w:val="19"/>
        </w:rPr>
        <w:t xml:space="preserve">Podłączenie za pomocą funkcji Bluetooth </w:t>
      </w:r>
      <w:r w:rsidR="005A3A7E">
        <w:rPr>
          <w:rFonts w:ascii="Arial" w:hAnsi="Arial" w:cs="Arial"/>
          <w:color w:val="222222"/>
          <w:sz w:val="19"/>
          <w:szCs w:val="19"/>
        </w:rPr>
        <w:t>oraz dołączony pilot do głośników</w:t>
      </w:r>
      <w:r w:rsidR="00F52DA1">
        <w:rPr>
          <w:rFonts w:ascii="Arial" w:hAnsi="Arial" w:cs="Arial"/>
          <w:color w:val="222222"/>
          <w:sz w:val="19"/>
          <w:szCs w:val="19"/>
        </w:rPr>
        <w:t xml:space="preserve"> pozwalają na zdalną obsługę. Miłośnicy audycji na pewno docenią wbudowaną funkcję radia FM. Natomiast same głośniki dostępne są w trzech kombinacjach kolorów: czarnym</w:t>
      </w:r>
      <w:r w:rsidR="003D6F50">
        <w:rPr>
          <w:rFonts w:ascii="Arial" w:hAnsi="Arial" w:cs="Arial"/>
          <w:color w:val="222222"/>
          <w:sz w:val="19"/>
          <w:szCs w:val="19"/>
        </w:rPr>
        <w:t>,</w:t>
      </w:r>
      <w:r w:rsidR="00F52DA1">
        <w:rPr>
          <w:rFonts w:ascii="Arial" w:hAnsi="Arial" w:cs="Arial"/>
          <w:color w:val="222222"/>
          <w:sz w:val="19"/>
          <w:szCs w:val="19"/>
        </w:rPr>
        <w:t xml:space="preserve"> </w:t>
      </w:r>
      <w:r w:rsidR="003D6F50">
        <w:rPr>
          <w:rFonts w:ascii="Arial" w:hAnsi="Arial" w:cs="Arial"/>
          <w:color w:val="222222"/>
          <w:sz w:val="19"/>
          <w:szCs w:val="19"/>
        </w:rPr>
        <w:t>c</w:t>
      </w:r>
      <w:r w:rsidR="00F52DA1">
        <w:rPr>
          <w:rFonts w:ascii="Arial" w:hAnsi="Arial" w:cs="Arial"/>
          <w:color w:val="222222"/>
          <w:sz w:val="19"/>
          <w:szCs w:val="19"/>
        </w:rPr>
        <w:t xml:space="preserve">zarno-srebrnym oraz czarno-czerwonym. </w:t>
      </w:r>
    </w:p>
    <w:p w:rsidR="00F52DA1" w:rsidRDefault="00636D5D" w:rsidP="00526B27">
      <w:pPr>
        <w:pStyle w:val="m7873378511052148828gmail-msonormal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Głośniki PR-2120 to produkt, który przypadnie do </w:t>
      </w:r>
      <w:r w:rsidR="000A55A3">
        <w:rPr>
          <w:rFonts w:ascii="Arial" w:hAnsi="Arial" w:cs="Arial"/>
          <w:color w:val="222222"/>
          <w:sz w:val="19"/>
          <w:szCs w:val="19"/>
        </w:rPr>
        <w:t xml:space="preserve">gustu osobom, które szukają niedrogiego, ale dobrego </w:t>
      </w:r>
      <w:r w:rsidR="00325B04">
        <w:rPr>
          <w:rFonts w:ascii="Arial" w:hAnsi="Arial" w:cs="Arial"/>
          <w:color w:val="222222"/>
          <w:sz w:val="19"/>
          <w:szCs w:val="19"/>
        </w:rPr>
        <w:t xml:space="preserve">zestawu głośników do komputera i nie tylko. Szereg przydatnych funkcji, intuicyjne i proste podłączenie oraz moc zadowolą każdego, komu zależy na prostym, ale dobrym jakościowo rozwiązaniu audio. </w:t>
      </w:r>
    </w:p>
    <w:bookmarkEnd w:id="0"/>
    <w:p w:rsidR="00153F05" w:rsidRDefault="00814CE8"/>
    <w:sectPr w:rsidR="0015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27"/>
    <w:rsid w:val="000A55A3"/>
    <w:rsid w:val="000E6E64"/>
    <w:rsid w:val="00162B3E"/>
    <w:rsid w:val="002D0C34"/>
    <w:rsid w:val="00325B04"/>
    <w:rsid w:val="003D67AC"/>
    <w:rsid w:val="003D6F50"/>
    <w:rsid w:val="004B4947"/>
    <w:rsid w:val="00526B27"/>
    <w:rsid w:val="005A3A7E"/>
    <w:rsid w:val="00636D5D"/>
    <w:rsid w:val="006E341B"/>
    <w:rsid w:val="0079611B"/>
    <w:rsid w:val="00814CE8"/>
    <w:rsid w:val="008E74DC"/>
    <w:rsid w:val="00AC27AB"/>
    <w:rsid w:val="00CD18D1"/>
    <w:rsid w:val="00D02AF4"/>
    <w:rsid w:val="00D30CC5"/>
    <w:rsid w:val="00DD7207"/>
    <w:rsid w:val="00F5122C"/>
    <w:rsid w:val="00F5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60F2"/>
  <w15:chartTrackingRefBased/>
  <w15:docId w15:val="{9F9CF95B-69B8-4794-B171-D12C269E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7873378511052148828gmail-msonormal">
    <w:name w:val="m_7873378511052148828gmail-msonormal"/>
    <w:basedOn w:val="Normalny"/>
    <w:rsid w:val="0052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1</cp:revision>
  <dcterms:created xsi:type="dcterms:W3CDTF">2017-12-14T09:30:00Z</dcterms:created>
  <dcterms:modified xsi:type="dcterms:W3CDTF">2017-12-14T13:47:00Z</dcterms:modified>
</cp:coreProperties>
</file>