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201" w:rsidRPr="0001478C" w:rsidRDefault="00D45201" w:rsidP="00DB764E">
      <w:pPr>
        <w:jc w:val="both"/>
        <w:rPr>
          <w:b/>
          <w:sz w:val="26"/>
          <w:szCs w:val="26"/>
        </w:rPr>
      </w:pPr>
      <w:bookmarkStart w:id="0" w:name="_GoBack"/>
      <w:r w:rsidRPr="0001478C">
        <w:rPr>
          <w:b/>
          <w:sz w:val="26"/>
          <w:szCs w:val="26"/>
        </w:rPr>
        <w:t xml:space="preserve">Hama </w:t>
      </w:r>
      <w:proofErr w:type="spellStart"/>
      <w:r w:rsidRPr="0001478C">
        <w:rPr>
          <w:b/>
          <w:sz w:val="26"/>
          <w:szCs w:val="26"/>
        </w:rPr>
        <w:t>FreeStereo</w:t>
      </w:r>
      <w:proofErr w:type="spellEnd"/>
      <w:r w:rsidRPr="0001478C">
        <w:rPr>
          <w:b/>
          <w:sz w:val="26"/>
          <w:szCs w:val="26"/>
        </w:rPr>
        <w:t xml:space="preserve"> </w:t>
      </w:r>
      <w:proofErr w:type="spellStart"/>
      <w:r w:rsidRPr="0001478C">
        <w:rPr>
          <w:b/>
          <w:sz w:val="26"/>
          <w:szCs w:val="26"/>
        </w:rPr>
        <w:t>Twins</w:t>
      </w:r>
      <w:proofErr w:type="spellEnd"/>
      <w:r w:rsidRPr="0001478C">
        <w:rPr>
          <w:b/>
          <w:sz w:val="26"/>
          <w:szCs w:val="26"/>
        </w:rPr>
        <w:t xml:space="preserve"> – słuchawki prawdziwie bezprzewodowe</w:t>
      </w:r>
    </w:p>
    <w:bookmarkEnd w:id="0"/>
    <w:p w:rsidR="00D45201" w:rsidRPr="00DB764E" w:rsidRDefault="00710AED" w:rsidP="00DB764E">
      <w:pPr>
        <w:jc w:val="both"/>
        <w:rPr>
          <w:b/>
        </w:rPr>
      </w:pPr>
      <w:r>
        <w:rPr>
          <w:b/>
        </w:rPr>
        <w:t>W ofercie firmy Hama pojawił</w:t>
      </w:r>
      <w:r w:rsidR="00D45201" w:rsidRPr="00DB764E">
        <w:rPr>
          <w:b/>
        </w:rPr>
        <w:t xml:space="preserve"> się nowy, bezprzewodowy zestaw słuchawkowy - </w:t>
      </w:r>
      <w:proofErr w:type="spellStart"/>
      <w:r w:rsidR="00D45201" w:rsidRPr="00DB764E">
        <w:rPr>
          <w:b/>
        </w:rPr>
        <w:t>FreeStereo</w:t>
      </w:r>
      <w:proofErr w:type="spellEnd"/>
      <w:r w:rsidR="00D45201" w:rsidRPr="00DB764E">
        <w:rPr>
          <w:b/>
        </w:rPr>
        <w:t xml:space="preserve"> </w:t>
      </w:r>
      <w:proofErr w:type="spellStart"/>
      <w:r w:rsidR="00D45201" w:rsidRPr="00DB764E">
        <w:rPr>
          <w:b/>
        </w:rPr>
        <w:t>Twins</w:t>
      </w:r>
      <w:proofErr w:type="spellEnd"/>
      <w:r w:rsidR="00D45201" w:rsidRPr="00DB764E">
        <w:rPr>
          <w:b/>
        </w:rPr>
        <w:t xml:space="preserve">. Urządzenie doskonale sprawdzi się jako samochodowy zestaw głośnomówiący oraz słuchawki do słuchania muzyki czy audiobooków podczas podróży, wypoczynku czy uprawiania sportu. Kluczową zaletą zestawu jest fakt, iż jest on naprawdę bezprzewodowy – wchodzące w jego skład słuchawki nie są połączone </w:t>
      </w:r>
      <w:r w:rsidR="00F16C2A">
        <w:rPr>
          <w:b/>
        </w:rPr>
        <w:t xml:space="preserve">żadnym </w:t>
      </w:r>
      <w:r w:rsidR="00D45201" w:rsidRPr="00DB764E">
        <w:rPr>
          <w:b/>
        </w:rPr>
        <w:t xml:space="preserve">kablem czy pałąkiem, co gwarantuje najwyższy komfort i swobodę ruchów. </w:t>
      </w:r>
    </w:p>
    <w:p w:rsidR="00D45201" w:rsidRDefault="00D45201" w:rsidP="00D45201">
      <w:proofErr w:type="spellStart"/>
      <w:r>
        <w:t>Zestw</w:t>
      </w:r>
      <w:proofErr w:type="spellEnd"/>
      <w:r>
        <w:t xml:space="preserve"> </w:t>
      </w:r>
      <w:proofErr w:type="spellStart"/>
      <w:r w:rsidRPr="00D45201">
        <w:t>FreeStereo</w:t>
      </w:r>
      <w:proofErr w:type="spellEnd"/>
      <w:r w:rsidRPr="00D45201">
        <w:t xml:space="preserve"> </w:t>
      </w:r>
      <w:proofErr w:type="spellStart"/>
      <w:r w:rsidRPr="00D45201">
        <w:t>Twins</w:t>
      </w:r>
      <w:proofErr w:type="spellEnd"/>
      <w:r w:rsidRPr="00D45201">
        <w:t xml:space="preserve"> obsługuje technologię Bluetooth (w wersji 4.1), co oznacza, że bez problem</w:t>
      </w:r>
      <w:r w:rsidR="00710AED">
        <w:t>u</w:t>
      </w:r>
      <w:r w:rsidRPr="00D45201">
        <w:t xml:space="preserve"> komunikuje się z </w:t>
      </w:r>
      <w:r>
        <w:t xml:space="preserve">wszelkimi urządzeniami obsługującymi ten standard – od smartfonów i odtwarzaczy audio, przez </w:t>
      </w:r>
      <w:r w:rsidR="00FB0356">
        <w:t>tablety, komputery, a</w:t>
      </w:r>
      <w:r w:rsidR="00A556BB">
        <w:t xml:space="preserve">ż po telewizory i sprzęt hi-fi – zapewniając przy tym najwyższą jakość dźwięku. </w:t>
      </w:r>
      <w:r w:rsidR="00FB0356">
        <w:t>Dzięki wbudowanemu mikrofonowi słuchawki mogą również pełnić funkcję zestawu głośnomówiącego (co idealnie sprawdzi się np. w aucie</w:t>
      </w:r>
      <w:r w:rsidR="00EC5959">
        <w:t xml:space="preserve"> czy podczas jazdy na rowerze</w:t>
      </w:r>
      <w:r w:rsidR="00FB0356">
        <w:t>).</w:t>
      </w:r>
    </w:p>
    <w:p w:rsidR="00FB0356" w:rsidRDefault="00FB0356" w:rsidP="00FB0356">
      <w:r>
        <w:t>Słucha</w:t>
      </w:r>
      <w:r w:rsidR="00710AED">
        <w:t xml:space="preserve">wki dostarczane są z </w:t>
      </w:r>
      <w:r>
        <w:t xml:space="preserve">3 zestawami gąbek i 3 uchwytami do uszu (o różnej wielkości) – dzięki temu każdy nabywca może mieć pewność, że będzie w stanie idealnie dopasować je do swoich preferencji. Co więcej, plastyczna </w:t>
      </w:r>
      <w:r w:rsidRPr="00FB0356">
        <w:t>form</w:t>
      </w:r>
      <w:r>
        <w:t>a</w:t>
      </w:r>
      <w:r w:rsidRPr="00FB0356">
        <w:t xml:space="preserve"> podusz</w:t>
      </w:r>
      <w:r>
        <w:t>ek</w:t>
      </w:r>
      <w:r w:rsidRPr="00FB0356">
        <w:t xml:space="preserve"> słuchawkow</w:t>
      </w:r>
      <w:r>
        <w:t>ych</w:t>
      </w:r>
      <w:r w:rsidRPr="00FB0356">
        <w:t xml:space="preserve"> </w:t>
      </w:r>
      <w:proofErr w:type="spellStart"/>
      <w:r w:rsidRPr="00FB0356">
        <w:t>Comply</w:t>
      </w:r>
      <w:proofErr w:type="spellEnd"/>
      <w:r w:rsidRPr="00FB0356">
        <w:t xml:space="preserve"> Sport+</w:t>
      </w:r>
      <w:r w:rsidR="00710AED">
        <w:t xml:space="preserve"> sprawia, że można</w:t>
      </w:r>
      <w:r>
        <w:t xml:space="preserve"> je</w:t>
      </w:r>
      <w:r w:rsidR="00710AED">
        <w:t xml:space="preserve"> </w:t>
      </w:r>
      <w:r w:rsidRPr="00FB0356">
        <w:t>indywidualnie dopasować do kształtu ucha</w:t>
      </w:r>
      <w:r>
        <w:t>.</w:t>
      </w:r>
    </w:p>
    <w:p w:rsidR="00FB0356" w:rsidRDefault="00FB0356" w:rsidP="00FB0356">
      <w:r>
        <w:t>Ciekawym rozwiązaniem jest wchodząca w skład zestawu stacja ładowania z wbudowanym akumulatorem – umieszczając w niej słuchawki możemy je szybko doładować do 100% pojemności, bez konieczności podłączania zewnętrznego zasilania</w:t>
      </w:r>
      <w:r w:rsidR="00B13C56">
        <w:t xml:space="preserve"> (i to czterokrotnie – dopiero później stację trzeba naładować)</w:t>
      </w:r>
      <w:r>
        <w:t xml:space="preserve">. Akumulatory wbudowane w słuchawki wystarczają </w:t>
      </w:r>
      <w:r w:rsidR="008A48E9">
        <w:t>do 8 godz. słuchania muzy</w:t>
      </w:r>
      <w:r w:rsidR="00CE0E25">
        <w:t xml:space="preserve">ki, </w:t>
      </w:r>
      <w:r w:rsidR="008A48E9">
        <w:t xml:space="preserve"> do 2 godz. prowadzenia rozmów</w:t>
      </w:r>
      <w:r w:rsidR="008A48E9">
        <w:rPr>
          <w:color w:val="1F497D"/>
        </w:rPr>
        <w:t xml:space="preserve"> </w:t>
      </w:r>
      <w:r w:rsidR="00CE0E25" w:rsidRPr="00CE0E25">
        <w:t>oraz</w:t>
      </w:r>
      <w:r w:rsidR="00CE0E25">
        <w:rPr>
          <w:color w:val="1F497D"/>
        </w:rPr>
        <w:t xml:space="preserve"> </w:t>
      </w:r>
      <w:r>
        <w:t xml:space="preserve">do 40 godzin pozostawania w stanie czuwania. </w:t>
      </w:r>
    </w:p>
    <w:p w:rsidR="00DB764E" w:rsidRDefault="00FB0356" w:rsidP="00DB764E">
      <w:r>
        <w:t xml:space="preserve">Sterowanie zestawem (przełączanie ścieżek audio, zmiana głośności, odbieranie </w:t>
      </w:r>
      <w:r w:rsidR="00DB764E">
        <w:t>połączeń) jest proste i intuicyjne – służą do tego umieszczone na słuchawkach przyciski funkcje, ale wygodnym rozwiązaniem jest też możliwość korzystania z poleceń głosowych (co ciekawe, głosowo można również sprawdzić stan baterii – wydając odpowiednią komendę). Kolorowe diody pozwalają na łatwe sprawdzenie status</w:t>
      </w:r>
      <w:r w:rsidR="00394CF8">
        <w:t>u</w:t>
      </w:r>
      <w:r w:rsidR="00DB764E">
        <w:t xml:space="preserve"> urządzenia/aktywnych funkcji.</w:t>
      </w:r>
    </w:p>
    <w:p w:rsidR="00DB764E" w:rsidRDefault="00DB764E" w:rsidP="00DB764E">
      <w:r>
        <w:t>Nowe słuchawki firmy Hama doskonale sprawdzą się w wielu różnych sytuacjach – są wręcz idealne do słuchania książek c</w:t>
      </w:r>
      <w:r w:rsidR="00394CF8">
        <w:t>zy muzyki podczas urlopu</w:t>
      </w:r>
      <w:r>
        <w:t xml:space="preserve">, pozwalają na bezpieczne prowadzenie rozmów podczas jazdy autem i świetnie sprawdzą się podczas uprawiania sportu (dzięki powłoce </w:t>
      </w:r>
      <w:proofErr w:type="spellStart"/>
      <w:r>
        <w:t>Liquipel</w:t>
      </w:r>
      <w:proofErr w:type="spellEnd"/>
      <w:r>
        <w:t xml:space="preserve"> Nano nie straszny im pot czy deszcz).</w:t>
      </w:r>
    </w:p>
    <w:p w:rsidR="00DB764E" w:rsidRDefault="00DB764E" w:rsidP="00DB764E">
      <w:r>
        <w:t>Cenę zestawu ustalono na 499 zł. Więcej informacji znaleźć można na stronie firmy Hama:</w:t>
      </w:r>
    </w:p>
    <w:p w:rsidR="00A55768" w:rsidRDefault="00394CF8" w:rsidP="00DB764E">
      <w:hyperlink r:id="rId4" w:history="1">
        <w:r w:rsidRPr="0075039E">
          <w:rPr>
            <w:rStyle w:val="Hipercze"/>
          </w:rPr>
          <w:t>https://pl.hama.com/001738580000/hama-naprawd-bezprzewodowy-zestaw-s-uchawkowy-freestereo-twins</w:t>
        </w:r>
      </w:hyperlink>
      <w:r>
        <w:t xml:space="preserve"> </w:t>
      </w:r>
    </w:p>
    <w:p w:rsidR="00DB764E" w:rsidRDefault="00DB764E" w:rsidP="00DB764E"/>
    <w:p w:rsidR="007E7E89" w:rsidRDefault="007E7E89" w:rsidP="00D45201"/>
    <w:sectPr w:rsidR="007E7E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01"/>
    <w:rsid w:val="0001478C"/>
    <w:rsid w:val="00022FFB"/>
    <w:rsid w:val="00394CF8"/>
    <w:rsid w:val="00710AED"/>
    <w:rsid w:val="007D3A2C"/>
    <w:rsid w:val="007E7E89"/>
    <w:rsid w:val="008A48E9"/>
    <w:rsid w:val="00A556BB"/>
    <w:rsid w:val="00A55768"/>
    <w:rsid w:val="00B13C56"/>
    <w:rsid w:val="00CE0E25"/>
    <w:rsid w:val="00D45201"/>
    <w:rsid w:val="00DB764E"/>
    <w:rsid w:val="00EC5959"/>
    <w:rsid w:val="00F16C2A"/>
    <w:rsid w:val="00F8363E"/>
    <w:rsid w:val="00FB03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EC8A"/>
  <w15:chartTrackingRefBased/>
  <w15:docId w15:val="{B5C2CD7C-7832-4169-BF30-D6C5CEAD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94CF8"/>
    <w:rPr>
      <w:color w:val="0563C1" w:themeColor="hyperlink"/>
      <w:u w:val="single"/>
    </w:rPr>
  </w:style>
  <w:style w:type="character" w:styleId="Nierozpoznanawzmianka">
    <w:name w:val="Unresolved Mention"/>
    <w:basedOn w:val="Domylnaczcionkaakapitu"/>
    <w:uiPriority w:val="99"/>
    <w:semiHidden/>
    <w:unhideWhenUsed/>
    <w:rsid w:val="00394C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21464">
      <w:bodyDiv w:val="1"/>
      <w:marLeft w:val="0"/>
      <w:marRight w:val="0"/>
      <w:marTop w:val="0"/>
      <w:marBottom w:val="0"/>
      <w:divBdr>
        <w:top w:val="none" w:sz="0" w:space="0" w:color="auto"/>
        <w:left w:val="none" w:sz="0" w:space="0" w:color="auto"/>
        <w:bottom w:val="none" w:sz="0" w:space="0" w:color="auto"/>
        <w:right w:val="none" w:sz="0" w:space="0" w:color="auto"/>
      </w:divBdr>
    </w:div>
    <w:div w:id="1193229183">
      <w:bodyDiv w:val="1"/>
      <w:marLeft w:val="0"/>
      <w:marRight w:val="0"/>
      <w:marTop w:val="0"/>
      <w:marBottom w:val="0"/>
      <w:divBdr>
        <w:top w:val="none" w:sz="0" w:space="0" w:color="auto"/>
        <w:left w:val="none" w:sz="0" w:space="0" w:color="auto"/>
        <w:bottom w:val="none" w:sz="0" w:space="0" w:color="auto"/>
        <w:right w:val="none" w:sz="0" w:space="0" w:color="auto"/>
      </w:divBdr>
      <w:divsChild>
        <w:div w:id="896476584">
          <w:marLeft w:val="0"/>
          <w:marRight w:val="0"/>
          <w:marTop w:val="0"/>
          <w:marBottom w:val="0"/>
          <w:divBdr>
            <w:top w:val="none" w:sz="0" w:space="0" w:color="auto"/>
            <w:left w:val="none" w:sz="0" w:space="0" w:color="auto"/>
            <w:bottom w:val="none" w:sz="0" w:space="0" w:color="auto"/>
            <w:right w:val="none" w:sz="0" w:space="0" w:color="auto"/>
          </w:divBdr>
          <w:divsChild>
            <w:div w:id="1818181578">
              <w:marLeft w:val="6745"/>
              <w:marRight w:val="0"/>
              <w:marTop w:val="0"/>
              <w:marBottom w:val="0"/>
              <w:divBdr>
                <w:top w:val="none" w:sz="0" w:space="0" w:color="auto"/>
                <w:left w:val="none" w:sz="0" w:space="0" w:color="auto"/>
                <w:bottom w:val="none" w:sz="0" w:space="0" w:color="auto"/>
                <w:right w:val="none" w:sz="0" w:space="0" w:color="auto"/>
              </w:divBdr>
            </w:div>
          </w:divsChild>
        </w:div>
        <w:div w:id="1495143941">
          <w:marLeft w:val="0"/>
          <w:marRight w:val="0"/>
          <w:marTop w:val="0"/>
          <w:marBottom w:val="0"/>
          <w:divBdr>
            <w:top w:val="none" w:sz="0" w:space="0" w:color="auto"/>
            <w:left w:val="none" w:sz="0" w:space="0" w:color="auto"/>
            <w:bottom w:val="none" w:sz="0" w:space="0" w:color="auto"/>
            <w:right w:val="none" w:sz="0" w:space="0" w:color="auto"/>
          </w:divBdr>
          <w:divsChild>
            <w:div w:id="252398461">
              <w:marLeft w:val="0"/>
              <w:marRight w:val="0"/>
              <w:marTop w:val="0"/>
              <w:marBottom w:val="0"/>
              <w:divBdr>
                <w:top w:val="none" w:sz="0" w:space="0" w:color="auto"/>
                <w:left w:val="none" w:sz="0" w:space="0" w:color="auto"/>
                <w:bottom w:val="none" w:sz="0" w:space="0" w:color="auto"/>
                <w:right w:val="none" w:sz="0" w:space="0" w:color="auto"/>
              </w:divBdr>
              <w:divsChild>
                <w:div w:id="1451436842">
                  <w:marLeft w:val="0"/>
                  <w:marRight w:val="0"/>
                  <w:marTop w:val="0"/>
                  <w:marBottom w:val="0"/>
                  <w:divBdr>
                    <w:top w:val="none" w:sz="0" w:space="0" w:color="auto"/>
                    <w:left w:val="none" w:sz="0" w:space="0" w:color="auto"/>
                    <w:bottom w:val="none" w:sz="0" w:space="0" w:color="auto"/>
                    <w:right w:val="none" w:sz="0" w:space="0" w:color="auto"/>
                  </w:divBdr>
                  <w:divsChild>
                    <w:div w:id="219635252">
                      <w:marLeft w:val="0"/>
                      <w:marRight w:val="0"/>
                      <w:marTop w:val="0"/>
                      <w:marBottom w:val="0"/>
                      <w:divBdr>
                        <w:top w:val="none" w:sz="0" w:space="0" w:color="auto"/>
                        <w:left w:val="none" w:sz="0" w:space="0" w:color="auto"/>
                        <w:bottom w:val="none" w:sz="0" w:space="0" w:color="auto"/>
                        <w:right w:val="none" w:sz="0" w:space="0" w:color="auto"/>
                      </w:divBdr>
                      <w:divsChild>
                        <w:div w:id="2116710164">
                          <w:marLeft w:val="0"/>
                          <w:marRight w:val="0"/>
                          <w:marTop w:val="0"/>
                          <w:marBottom w:val="0"/>
                          <w:divBdr>
                            <w:top w:val="none" w:sz="0" w:space="0" w:color="auto"/>
                            <w:left w:val="none" w:sz="0" w:space="0" w:color="auto"/>
                            <w:bottom w:val="none" w:sz="0" w:space="0" w:color="auto"/>
                            <w:right w:val="none" w:sz="0" w:space="0" w:color="auto"/>
                          </w:divBdr>
                          <w:divsChild>
                            <w:div w:id="837157921">
                              <w:marLeft w:val="0"/>
                              <w:marRight w:val="0"/>
                              <w:marTop w:val="0"/>
                              <w:marBottom w:val="0"/>
                              <w:divBdr>
                                <w:top w:val="none" w:sz="0" w:space="0" w:color="auto"/>
                                <w:left w:val="none" w:sz="0" w:space="0" w:color="auto"/>
                                <w:bottom w:val="none" w:sz="0" w:space="0" w:color="auto"/>
                                <w:right w:val="none" w:sz="0" w:space="0" w:color="auto"/>
                              </w:divBdr>
                            </w:div>
                            <w:div w:id="2052263047">
                              <w:marLeft w:val="0"/>
                              <w:marRight w:val="0"/>
                              <w:marTop w:val="0"/>
                              <w:marBottom w:val="0"/>
                              <w:divBdr>
                                <w:top w:val="none" w:sz="0" w:space="0" w:color="auto"/>
                                <w:left w:val="none" w:sz="0" w:space="0" w:color="auto"/>
                                <w:bottom w:val="none" w:sz="0" w:space="0" w:color="auto"/>
                                <w:right w:val="none" w:sz="0" w:space="0" w:color="auto"/>
                              </w:divBdr>
                            </w:div>
                            <w:div w:id="820855610">
                              <w:marLeft w:val="0"/>
                              <w:marRight w:val="0"/>
                              <w:marTop w:val="0"/>
                              <w:marBottom w:val="0"/>
                              <w:divBdr>
                                <w:top w:val="none" w:sz="0" w:space="0" w:color="auto"/>
                                <w:left w:val="none" w:sz="0" w:space="0" w:color="auto"/>
                                <w:bottom w:val="none" w:sz="0" w:space="0" w:color="auto"/>
                                <w:right w:val="none" w:sz="0" w:space="0" w:color="auto"/>
                              </w:divBdr>
                            </w:div>
                            <w:div w:id="809591462">
                              <w:marLeft w:val="0"/>
                              <w:marRight w:val="0"/>
                              <w:marTop w:val="0"/>
                              <w:marBottom w:val="0"/>
                              <w:divBdr>
                                <w:top w:val="none" w:sz="0" w:space="0" w:color="auto"/>
                                <w:left w:val="none" w:sz="0" w:space="0" w:color="auto"/>
                                <w:bottom w:val="none" w:sz="0" w:space="0" w:color="auto"/>
                                <w:right w:val="none" w:sz="0" w:space="0" w:color="auto"/>
                              </w:divBdr>
                            </w:div>
                            <w:div w:id="6140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16067">
                      <w:marLeft w:val="0"/>
                      <w:marRight w:val="0"/>
                      <w:marTop w:val="150"/>
                      <w:marBottom w:val="450"/>
                      <w:divBdr>
                        <w:top w:val="none" w:sz="0" w:space="0" w:color="auto"/>
                        <w:left w:val="none" w:sz="0" w:space="0" w:color="auto"/>
                        <w:bottom w:val="none" w:sz="0" w:space="0" w:color="auto"/>
                        <w:right w:val="none" w:sz="0" w:space="0" w:color="auto"/>
                      </w:divBdr>
                      <w:divsChild>
                        <w:div w:id="1362515486">
                          <w:marLeft w:val="0"/>
                          <w:marRight w:val="0"/>
                          <w:marTop w:val="0"/>
                          <w:marBottom w:val="0"/>
                          <w:divBdr>
                            <w:top w:val="none" w:sz="0" w:space="0" w:color="auto"/>
                            <w:left w:val="none" w:sz="0" w:space="0" w:color="auto"/>
                            <w:bottom w:val="none" w:sz="0" w:space="0" w:color="auto"/>
                            <w:right w:val="none" w:sz="0" w:space="0" w:color="auto"/>
                          </w:divBdr>
                          <w:divsChild>
                            <w:div w:id="391199131">
                              <w:marLeft w:val="0"/>
                              <w:marRight w:val="150"/>
                              <w:marTop w:val="0"/>
                              <w:marBottom w:val="0"/>
                              <w:divBdr>
                                <w:top w:val="none" w:sz="0" w:space="0" w:color="auto"/>
                                <w:left w:val="none" w:sz="0" w:space="0" w:color="auto"/>
                                <w:bottom w:val="none" w:sz="0" w:space="0" w:color="auto"/>
                                <w:right w:val="none" w:sz="0" w:space="0" w:color="auto"/>
                              </w:divBdr>
                            </w:div>
                            <w:div w:id="298649814">
                              <w:marLeft w:val="0"/>
                              <w:marRight w:val="150"/>
                              <w:marTop w:val="0"/>
                              <w:marBottom w:val="0"/>
                              <w:divBdr>
                                <w:top w:val="none" w:sz="0" w:space="0" w:color="auto"/>
                                <w:left w:val="none" w:sz="0" w:space="0" w:color="auto"/>
                                <w:bottom w:val="none" w:sz="0" w:space="0" w:color="auto"/>
                                <w:right w:val="none" w:sz="0" w:space="0" w:color="auto"/>
                              </w:divBdr>
                            </w:div>
                            <w:div w:id="1912498349">
                              <w:marLeft w:val="0"/>
                              <w:marRight w:val="150"/>
                              <w:marTop w:val="0"/>
                              <w:marBottom w:val="0"/>
                              <w:divBdr>
                                <w:top w:val="none" w:sz="0" w:space="0" w:color="auto"/>
                                <w:left w:val="none" w:sz="0" w:space="0" w:color="auto"/>
                                <w:bottom w:val="none" w:sz="0" w:space="0" w:color="auto"/>
                                <w:right w:val="none" w:sz="0" w:space="0" w:color="auto"/>
                              </w:divBdr>
                            </w:div>
                            <w:div w:id="1311325962">
                              <w:marLeft w:val="0"/>
                              <w:marRight w:val="150"/>
                              <w:marTop w:val="0"/>
                              <w:marBottom w:val="0"/>
                              <w:divBdr>
                                <w:top w:val="none" w:sz="0" w:space="0" w:color="auto"/>
                                <w:left w:val="none" w:sz="0" w:space="0" w:color="auto"/>
                                <w:bottom w:val="none" w:sz="0" w:space="0" w:color="auto"/>
                                <w:right w:val="none" w:sz="0" w:space="0" w:color="auto"/>
                              </w:divBdr>
                            </w:div>
                            <w:div w:id="13851468">
                              <w:marLeft w:val="0"/>
                              <w:marRight w:val="150"/>
                              <w:marTop w:val="0"/>
                              <w:marBottom w:val="0"/>
                              <w:divBdr>
                                <w:top w:val="none" w:sz="0" w:space="0" w:color="auto"/>
                                <w:left w:val="none" w:sz="0" w:space="0" w:color="auto"/>
                                <w:bottom w:val="none" w:sz="0" w:space="0" w:color="auto"/>
                                <w:right w:val="none" w:sz="0" w:space="0" w:color="auto"/>
                              </w:divBdr>
                            </w:div>
                            <w:div w:id="487331386">
                              <w:marLeft w:val="0"/>
                              <w:marRight w:val="150"/>
                              <w:marTop w:val="0"/>
                              <w:marBottom w:val="0"/>
                              <w:divBdr>
                                <w:top w:val="none" w:sz="0" w:space="0" w:color="auto"/>
                                <w:left w:val="none" w:sz="0" w:space="0" w:color="auto"/>
                                <w:bottom w:val="none" w:sz="0" w:space="0" w:color="auto"/>
                                <w:right w:val="none" w:sz="0" w:space="0" w:color="auto"/>
                              </w:divBdr>
                            </w:div>
                            <w:div w:id="1250390275">
                              <w:marLeft w:val="0"/>
                              <w:marRight w:val="150"/>
                              <w:marTop w:val="0"/>
                              <w:marBottom w:val="0"/>
                              <w:divBdr>
                                <w:top w:val="none" w:sz="0" w:space="0" w:color="auto"/>
                                <w:left w:val="none" w:sz="0" w:space="0" w:color="auto"/>
                                <w:bottom w:val="none" w:sz="0" w:space="0" w:color="auto"/>
                                <w:right w:val="none" w:sz="0" w:space="0" w:color="auto"/>
                              </w:divBdr>
                            </w:div>
                            <w:div w:id="7279164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l.hama.com/001738580000/hama-naprawd-bezprzewodowy-zestaw-s-uchawkowy-freestereo-twin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2414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mój komputer</dc:creator>
  <cp:keywords/>
  <dc:description/>
  <cp:lastModifiedBy>mój komputer</cp:lastModifiedBy>
  <cp:revision>2</cp:revision>
  <dcterms:created xsi:type="dcterms:W3CDTF">2017-07-28T09:32:00Z</dcterms:created>
  <dcterms:modified xsi:type="dcterms:W3CDTF">2017-07-28T09:32:00Z</dcterms:modified>
</cp:coreProperties>
</file>