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515" w:rsidRPr="00E216BB" w:rsidRDefault="00EB5272" w:rsidP="00EB5272">
      <w:pPr>
        <w:jc w:val="center"/>
        <w:rPr>
          <w:b/>
        </w:rPr>
      </w:pPr>
      <w:r w:rsidRPr="00E216BB">
        <w:rPr>
          <w:b/>
        </w:rPr>
        <w:t xml:space="preserve">Kieszonkowy głośnik Bluetooth na wiosenne </w:t>
      </w:r>
      <w:r w:rsidR="00C37B52" w:rsidRPr="00E216BB">
        <w:rPr>
          <w:b/>
        </w:rPr>
        <w:t>przesilenie</w:t>
      </w:r>
    </w:p>
    <w:p w:rsidR="00C37B52" w:rsidRPr="00E216BB" w:rsidRDefault="00410699" w:rsidP="00C37B52">
      <w:pPr>
        <w:jc w:val="both"/>
        <w:rPr>
          <w:b/>
        </w:rPr>
      </w:pPr>
      <w:r w:rsidRPr="00E216BB">
        <w:rPr>
          <w:b/>
        </w:rPr>
        <w:t>Cieplejsze dni zdecydowanie zachęcają do spędzania czasu na świeżym powietrzu.</w:t>
      </w:r>
      <w:r w:rsidR="009D5DFD" w:rsidRPr="00E216BB">
        <w:rPr>
          <w:b/>
        </w:rPr>
        <w:t xml:space="preserve"> W trakcie wspólnych pikników, grillowania, wycieczek, przesiadywania na balkonie lub w ogrodzie nie może zabraknąć ulubionej muzyki. </w:t>
      </w:r>
      <w:r w:rsidR="00BC591F" w:rsidRPr="00E216BB">
        <w:rPr>
          <w:b/>
        </w:rPr>
        <w:t xml:space="preserve">Niewielki głośnik Bluetooth Hama Pocket zapewni </w:t>
      </w:r>
      <w:r w:rsidR="007E428B" w:rsidRPr="00E216BB">
        <w:rPr>
          <w:b/>
        </w:rPr>
        <w:t xml:space="preserve">świetną zabawę przez okrągłe 10 godzin nawet gdy bateria w smartfonie wyczerpie się, gdyż ten mały gadżet posiada możliwość odtwarzania muzyki także z karty </w:t>
      </w:r>
      <w:r w:rsidR="00E216BB">
        <w:rPr>
          <w:b/>
        </w:rPr>
        <w:t>M</w:t>
      </w:r>
      <w:r w:rsidR="007E428B" w:rsidRPr="00E216BB">
        <w:rPr>
          <w:b/>
        </w:rPr>
        <w:t xml:space="preserve">icro SD. </w:t>
      </w:r>
    </w:p>
    <w:p w:rsidR="007E428B" w:rsidRPr="00E216BB" w:rsidRDefault="007E428B" w:rsidP="00C37B52">
      <w:pPr>
        <w:jc w:val="both"/>
        <w:rPr>
          <w:b/>
        </w:rPr>
      </w:pPr>
      <w:r w:rsidRPr="00E216BB">
        <w:rPr>
          <w:b/>
        </w:rPr>
        <w:t>Zawsze tam, gdzie Ty</w:t>
      </w:r>
    </w:p>
    <w:p w:rsidR="00900133" w:rsidRDefault="00FB43C9" w:rsidP="00C37B52">
      <w:pPr>
        <w:jc w:val="both"/>
      </w:pPr>
      <w:r>
        <w:t>Niewielki rozmiar (</w:t>
      </w:r>
      <w:r w:rsidRPr="00FB43C9">
        <w:t>9,2 x 3,2 x 8 cm</w:t>
      </w:r>
      <w:r>
        <w:t>) głośnika Pocket</w:t>
      </w:r>
      <w:r w:rsidR="007D365F">
        <w:t xml:space="preserve"> sprawia, że jest on doskonałym towarzyszem wiosennych </w:t>
      </w:r>
      <w:r w:rsidR="00D10884">
        <w:t>spotkań z rodziną i znajomymi – mieści się w kieszeni</w:t>
      </w:r>
      <w:r w:rsidR="0067693B">
        <w:t xml:space="preserve"> i tym samym nie zajmuje sporo miejsca. Zyskujemy pełną </w:t>
      </w:r>
      <w:r w:rsidR="00A53515">
        <w:t>mobilność</w:t>
      </w:r>
      <w:r w:rsidR="0067693B">
        <w:t xml:space="preserve"> dzięki zasilaniu z akumulatora, który można ładować za pomocą kabla USB. Pocket może również posłużyć jako zintegrowany zestaw głośnomówiący w każdych warunkach z gwarancją </w:t>
      </w:r>
      <w:r w:rsidR="00A53515">
        <w:t>zachowania</w:t>
      </w:r>
      <w:r w:rsidR="0067693B">
        <w:t xml:space="preserve"> dobrej jakości rozmów telefonicznych. </w:t>
      </w:r>
      <w:r w:rsidR="00E216BB">
        <w:t xml:space="preserve">Podłączenie jest niezwykle proste – wystarczy sparować głośnik z dowolnym urządzeniem wyposażonym w funkcję Bluetooth i już. Zasięg Hama Pocket to standardowe 10 m. Dzięki niemu możemy cieszyć się ulubioną muzyką przez okrągłe 10 h po jednokrotnym naładowaniu, chociaż wbudowane gniazdo </w:t>
      </w:r>
      <w:proofErr w:type="spellStart"/>
      <w:r w:rsidR="00E216BB">
        <w:t>jack</w:t>
      </w:r>
      <w:proofErr w:type="spellEnd"/>
      <w:r w:rsidR="00E216BB">
        <w:t xml:space="preserve"> 3,5 mm pozwala również na podłączenie urządzenia mobilnego za pomocą odpowiedniego kabla. Głośnik pokryty jest miłym w dotyku materiałem w wyrazistych kolorach pasujących do każdych okoliczności. </w:t>
      </w:r>
    </w:p>
    <w:p w:rsidR="00E216BB" w:rsidRPr="00E216BB" w:rsidRDefault="00E216BB" w:rsidP="00C37B52">
      <w:pPr>
        <w:jc w:val="both"/>
        <w:rPr>
          <w:b/>
        </w:rPr>
      </w:pPr>
      <w:r w:rsidRPr="00E216BB">
        <w:rPr>
          <w:b/>
        </w:rPr>
        <w:t>270 gram mocy</w:t>
      </w:r>
    </w:p>
    <w:p w:rsidR="00E216BB" w:rsidRDefault="00E216BB" w:rsidP="00C37B52">
      <w:pPr>
        <w:jc w:val="both"/>
      </w:pPr>
      <w:r>
        <w:t xml:space="preserve">Głośnik Hama Pocket to urządzenie, które sprawdzi się idealnie w każdych warunkach dzięki mocy zasilania 2,96 </w:t>
      </w:r>
      <w:proofErr w:type="spellStart"/>
      <w:r>
        <w:t>Wh</w:t>
      </w:r>
      <w:proofErr w:type="spellEnd"/>
      <w:r>
        <w:t xml:space="preserve">. Źródłem zasilania jest wbudowany akumulator </w:t>
      </w:r>
      <w:proofErr w:type="spellStart"/>
      <w:r>
        <w:t>litowo</w:t>
      </w:r>
      <w:proofErr w:type="spellEnd"/>
      <w:r>
        <w:t xml:space="preserve">-polimerowy o pojemności 800 </w:t>
      </w:r>
      <w:proofErr w:type="spellStart"/>
      <w:r>
        <w:t>mAh</w:t>
      </w:r>
      <w:proofErr w:type="spellEnd"/>
      <w:r>
        <w:t>. Co ciekawe, głośnik posiada wbudowane wejś</w:t>
      </w:r>
      <w:bookmarkStart w:id="0" w:name="_GoBack"/>
      <w:bookmarkEnd w:id="0"/>
      <w:r>
        <w:t xml:space="preserve">cie na kartę Micro SD. Mimo, że urządzenie działa w systemie mono, to jednak maksymalna moc 3 W pozwala na rozkręcenie całkiem głośnej imprezy plenerowej i nie tylko. Ważący 270 gram Hama Pocket to głośnik odpowiedni dla każdego, kto lubi małe gabarytowo urządzenia, które zaskakują swoją mocą. </w:t>
      </w:r>
    </w:p>
    <w:p w:rsidR="00E216BB" w:rsidRDefault="00E216BB" w:rsidP="00C37B52">
      <w:pPr>
        <w:jc w:val="both"/>
      </w:pPr>
      <w:r>
        <w:t xml:space="preserve">Jeśli poszukujemy niedrogiego i dobrego jakościowo głośnika Bluetooth warto rozważyć propozycję Hama Polska i dać porwać się dźwiękom w dobrej jakości. Pocket dostępny jest już w cenie 79 zł, a więcej szczegółów na jego temat znajduje się na stronie producenta. </w:t>
      </w:r>
    </w:p>
    <w:p w:rsidR="00E216BB" w:rsidRDefault="00E216BB" w:rsidP="00C37B52">
      <w:pPr>
        <w:jc w:val="both"/>
      </w:pPr>
    </w:p>
    <w:p w:rsidR="007E428B" w:rsidRDefault="007E428B" w:rsidP="00C37B52">
      <w:pPr>
        <w:jc w:val="both"/>
      </w:pPr>
    </w:p>
    <w:sectPr w:rsidR="007E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72"/>
    <w:rsid w:val="00162B3E"/>
    <w:rsid w:val="002D0C34"/>
    <w:rsid w:val="003D67AC"/>
    <w:rsid w:val="00410699"/>
    <w:rsid w:val="004B4947"/>
    <w:rsid w:val="0067693B"/>
    <w:rsid w:val="007D365F"/>
    <w:rsid w:val="007E428B"/>
    <w:rsid w:val="00900133"/>
    <w:rsid w:val="009D5DFD"/>
    <w:rsid w:val="00A53515"/>
    <w:rsid w:val="00AC27AB"/>
    <w:rsid w:val="00BC591F"/>
    <w:rsid w:val="00C37B52"/>
    <w:rsid w:val="00D02AF4"/>
    <w:rsid w:val="00D10884"/>
    <w:rsid w:val="00D30CC5"/>
    <w:rsid w:val="00DD7207"/>
    <w:rsid w:val="00E07056"/>
    <w:rsid w:val="00E216BB"/>
    <w:rsid w:val="00EB5272"/>
    <w:rsid w:val="00F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9779"/>
  <w15:chartTrackingRefBased/>
  <w15:docId w15:val="{E0A1188D-E50F-4937-B66F-3D20DC2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1</cp:revision>
  <dcterms:created xsi:type="dcterms:W3CDTF">2018-03-26T06:43:00Z</dcterms:created>
  <dcterms:modified xsi:type="dcterms:W3CDTF">2018-03-26T13:03:00Z</dcterms:modified>
</cp:coreProperties>
</file>