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5" w:rsidRPr="007A718F" w:rsidRDefault="006648A3" w:rsidP="006648A3">
      <w:pPr>
        <w:jc w:val="center"/>
        <w:rPr>
          <w:b/>
          <w:color w:val="000000" w:themeColor="text1"/>
        </w:rPr>
      </w:pPr>
      <w:r w:rsidRPr="007A718F">
        <w:rPr>
          <w:b/>
          <w:color w:val="000000" w:themeColor="text1"/>
        </w:rPr>
        <w:t>Kompaktowy Blade pasuje nawet do… łazienki!</w:t>
      </w:r>
    </w:p>
    <w:p w:rsidR="00DE1603" w:rsidRPr="007A718F" w:rsidRDefault="006469C4" w:rsidP="00DE1603">
      <w:pPr>
        <w:jc w:val="both"/>
        <w:rPr>
          <w:b/>
          <w:color w:val="000000" w:themeColor="text1"/>
        </w:rPr>
      </w:pPr>
      <w:r w:rsidRPr="007A718F">
        <w:rPr>
          <w:b/>
          <w:color w:val="000000" w:themeColor="text1"/>
        </w:rPr>
        <w:t>Głośniki bezprzewodowe</w:t>
      </w:r>
      <w:r w:rsidR="00CA310D" w:rsidRPr="007A718F">
        <w:rPr>
          <w:b/>
          <w:color w:val="000000" w:themeColor="text1"/>
        </w:rPr>
        <w:t xml:space="preserve"> odporne na zachlapania i zabrudzenia </w:t>
      </w:r>
      <w:r w:rsidRPr="007A718F">
        <w:rPr>
          <w:b/>
          <w:color w:val="000000" w:themeColor="text1"/>
        </w:rPr>
        <w:t xml:space="preserve">to </w:t>
      </w:r>
      <w:r w:rsidR="00852CCA" w:rsidRPr="007A718F">
        <w:rPr>
          <w:b/>
          <w:color w:val="000000" w:themeColor="text1"/>
        </w:rPr>
        <w:t xml:space="preserve">obecnie jeden z najpopularniejszych trendów </w:t>
      </w:r>
      <w:r w:rsidR="003C69BB" w:rsidRPr="007A718F">
        <w:rPr>
          <w:b/>
          <w:color w:val="000000" w:themeColor="text1"/>
        </w:rPr>
        <w:t xml:space="preserve">na rynku. </w:t>
      </w:r>
      <w:r w:rsidR="00A6416E" w:rsidRPr="007A718F">
        <w:rPr>
          <w:b/>
          <w:color w:val="000000" w:themeColor="text1"/>
        </w:rPr>
        <w:t xml:space="preserve">Dzięki innowacyjnej technologii zapewniającej </w:t>
      </w:r>
      <w:r w:rsidR="00CA310D" w:rsidRPr="007A718F">
        <w:rPr>
          <w:b/>
          <w:color w:val="000000" w:themeColor="text1"/>
        </w:rPr>
        <w:t>soczyste</w:t>
      </w:r>
      <w:r w:rsidR="00A6416E" w:rsidRPr="007A718F">
        <w:rPr>
          <w:b/>
          <w:color w:val="000000" w:themeColor="text1"/>
        </w:rPr>
        <w:t xml:space="preserve"> brzmienie w </w:t>
      </w:r>
      <w:r w:rsidR="00CA310D" w:rsidRPr="007A718F">
        <w:rPr>
          <w:b/>
          <w:color w:val="000000" w:themeColor="text1"/>
        </w:rPr>
        <w:t>kompaktowej</w:t>
      </w:r>
      <w:r w:rsidR="00A6416E" w:rsidRPr="007A718F">
        <w:rPr>
          <w:b/>
          <w:color w:val="000000" w:themeColor="text1"/>
        </w:rPr>
        <w:t xml:space="preserve"> obudowie i obracanej o 360 stopni </w:t>
      </w:r>
      <w:r w:rsidR="007A718F" w:rsidRPr="007A718F">
        <w:rPr>
          <w:b/>
          <w:color w:val="000000" w:themeColor="text1"/>
        </w:rPr>
        <w:t>rączce pełniącej też funkcję</w:t>
      </w:r>
      <w:r w:rsidR="00CA310D" w:rsidRPr="007A718F">
        <w:rPr>
          <w:b/>
          <w:color w:val="000000" w:themeColor="text1"/>
        </w:rPr>
        <w:t xml:space="preserve"> podpórki</w:t>
      </w:r>
      <w:r w:rsidR="00D5653E" w:rsidRPr="007A718F">
        <w:rPr>
          <w:b/>
          <w:color w:val="000000" w:themeColor="text1"/>
        </w:rPr>
        <w:t>,</w:t>
      </w:r>
      <w:r w:rsidR="00A6416E" w:rsidRPr="007A718F">
        <w:rPr>
          <w:b/>
          <w:color w:val="000000" w:themeColor="text1"/>
        </w:rPr>
        <w:t xml:space="preserve"> Hama Blade jest produktem wartym zainteresowania. </w:t>
      </w:r>
    </w:p>
    <w:p w:rsidR="00A6416E" w:rsidRPr="007A718F" w:rsidRDefault="00225089" w:rsidP="00DE1603">
      <w:pPr>
        <w:jc w:val="both"/>
        <w:rPr>
          <w:b/>
          <w:color w:val="000000" w:themeColor="text1"/>
        </w:rPr>
      </w:pPr>
      <w:bookmarkStart w:id="0" w:name="_GoBack"/>
      <w:r w:rsidRPr="007A718F">
        <w:rPr>
          <w:b/>
          <w:color w:val="000000" w:themeColor="text1"/>
        </w:rPr>
        <w:t>Mobilność na okrągło</w:t>
      </w:r>
    </w:p>
    <w:p w:rsidR="00225089" w:rsidRPr="007A718F" w:rsidRDefault="00225089" w:rsidP="00DE1603">
      <w:pPr>
        <w:jc w:val="both"/>
        <w:rPr>
          <w:color w:val="000000" w:themeColor="text1"/>
        </w:rPr>
      </w:pPr>
      <w:r w:rsidRPr="007A718F">
        <w:rPr>
          <w:color w:val="000000" w:themeColor="text1"/>
        </w:rPr>
        <w:t>Głośnik Blade to przede wszystkim niewielki</w:t>
      </w:r>
      <w:r w:rsidR="00CA310D" w:rsidRPr="007A718F">
        <w:rPr>
          <w:color w:val="000000" w:themeColor="text1"/>
        </w:rPr>
        <w:t xml:space="preserve"> i bardzo mobilny </w:t>
      </w:r>
      <w:r w:rsidRPr="007A718F">
        <w:rPr>
          <w:color w:val="000000" w:themeColor="text1"/>
        </w:rPr>
        <w:t>produkt do odtwarzania muzyki z</w:t>
      </w:r>
      <w:r w:rsidR="00CA310D" w:rsidRPr="007A718F">
        <w:rPr>
          <w:color w:val="000000" w:themeColor="text1"/>
        </w:rPr>
        <w:t xml:space="preserve"> poziomu</w:t>
      </w:r>
      <w:r w:rsidRPr="007A718F">
        <w:rPr>
          <w:color w:val="000000" w:themeColor="text1"/>
        </w:rPr>
        <w:t xml:space="preserve"> </w:t>
      </w:r>
      <w:proofErr w:type="spellStart"/>
      <w:r w:rsidRPr="007A718F">
        <w:rPr>
          <w:color w:val="000000" w:themeColor="text1"/>
        </w:rPr>
        <w:t>smartfona</w:t>
      </w:r>
      <w:proofErr w:type="spellEnd"/>
      <w:r w:rsidRPr="007A718F">
        <w:rPr>
          <w:color w:val="000000" w:themeColor="text1"/>
        </w:rPr>
        <w:t xml:space="preserve">, tabletu i innych urządzeń obsługujących </w:t>
      </w:r>
      <w:r w:rsidR="00CA310D" w:rsidRPr="007A718F">
        <w:rPr>
          <w:color w:val="000000" w:themeColor="text1"/>
        </w:rPr>
        <w:t xml:space="preserve">łączność </w:t>
      </w:r>
      <w:r w:rsidRPr="007A718F">
        <w:rPr>
          <w:color w:val="000000" w:themeColor="text1"/>
        </w:rPr>
        <w:t>Bluetooth</w:t>
      </w:r>
      <w:r w:rsidR="00C058AE" w:rsidRPr="007A718F">
        <w:rPr>
          <w:color w:val="000000" w:themeColor="text1"/>
        </w:rPr>
        <w:t>. Istnieje też możliwo</w:t>
      </w:r>
      <w:r w:rsidR="00CA310D" w:rsidRPr="007A718F">
        <w:rPr>
          <w:color w:val="000000" w:themeColor="text1"/>
        </w:rPr>
        <w:t>ść bezpośredniego podłączenia do źródła dźwięku poprzez wbudowane gniazdo mini</w:t>
      </w:r>
      <w:r w:rsidR="00C058AE" w:rsidRPr="007A718F">
        <w:rPr>
          <w:color w:val="000000" w:themeColor="text1"/>
        </w:rPr>
        <w:t xml:space="preserve"> </w:t>
      </w:r>
      <w:r w:rsidRPr="007A718F">
        <w:rPr>
          <w:color w:val="000000" w:themeColor="text1"/>
        </w:rPr>
        <w:t>Jack 3,5 mm. Kompatybilny z system</w:t>
      </w:r>
      <w:r w:rsidR="00D400E0" w:rsidRPr="007A718F">
        <w:rPr>
          <w:color w:val="000000" w:themeColor="text1"/>
        </w:rPr>
        <w:t xml:space="preserve">ami Android, iOS i Windows, głośnik posiada moc 10 </w:t>
      </w:r>
      <w:r w:rsidR="00CA310D" w:rsidRPr="007A718F">
        <w:rPr>
          <w:color w:val="000000" w:themeColor="text1"/>
        </w:rPr>
        <w:t>W</w:t>
      </w:r>
      <w:r w:rsidR="00D400E0" w:rsidRPr="007A718F">
        <w:rPr>
          <w:color w:val="000000" w:themeColor="text1"/>
        </w:rPr>
        <w:t>at</w:t>
      </w:r>
      <w:r w:rsidR="00CA310D" w:rsidRPr="007A718F">
        <w:rPr>
          <w:color w:val="000000" w:themeColor="text1"/>
        </w:rPr>
        <w:t>ów</w:t>
      </w:r>
      <w:r w:rsidR="00D400E0" w:rsidRPr="007A718F">
        <w:rPr>
          <w:color w:val="000000" w:themeColor="text1"/>
        </w:rPr>
        <w:t xml:space="preserve"> i będzie nam umilał czas przez 6 godzin, jeśli podłączymy go do urządzenia za pomocą Bluetooth i aż 12 godzin, gdy skorzystamy z podłączenia za pomocą kabla. </w:t>
      </w:r>
      <w:r w:rsidR="004D3F7B" w:rsidRPr="007A718F">
        <w:rPr>
          <w:color w:val="000000" w:themeColor="text1"/>
        </w:rPr>
        <w:t xml:space="preserve">Wszystko to dzięki wykorzystaniu pojemnej baterii o mocy 2200 </w:t>
      </w:r>
      <w:proofErr w:type="spellStart"/>
      <w:r w:rsidR="004D3F7B" w:rsidRPr="007A718F">
        <w:rPr>
          <w:color w:val="000000" w:themeColor="text1"/>
        </w:rPr>
        <w:t>Wh</w:t>
      </w:r>
      <w:proofErr w:type="spellEnd"/>
      <w:r w:rsidR="004D3F7B" w:rsidRPr="007A718F">
        <w:rPr>
          <w:color w:val="000000" w:themeColor="text1"/>
        </w:rPr>
        <w:t xml:space="preserve">. </w:t>
      </w:r>
      <w:r w:rsidR="00D400E0" w:rsidRPr="007A718F">
        <w:rPr>
          <w:color w:val="000000" w:themeColor="text1"/>
        </w:rPr>
        <w:t>W tym niewielkim urządzeniu</w:t>
      </w:r>
      <w:r w:rsidR="00CA310D" w:rsidRPr="007A718F">
        <w:rPr>
          <w:color w:val="000000" w:themeColor="text1"/>
        </w:rPr>
        <w:t xml:space="preserve"> ważącym jedynie </w:t>
      </w:r>
      <w:r w:rsidR="00D400E0" w:rsidRPr="007A718F">
        <w:rPr>
          <w:color w:val="000000" w:themeColor="text1"/>
        </w:rPr>
        <w:t>460 g</w:t>
      </w:r>
      <w:r w:rsidR="00CA310D" w:rsidRPr="007A718F">
        <w:rPr>
          <w:color w:val="000000" w:themeColor="text1"/>
        </w:rPr>
        <w:t>ramów</w:t>
      </w:r>
      <w:r w:rsidR="00D400E0" w:rsidRPr="007A718F">
        <w:rPr>
          <w:color w:val="000000" w:themeColor="text1"/>
        </w:rPr>
        <w:t xml:space="preserve"> jedną z kluczowych cech jest obracana o 360 stopni rączka, którą można </w:t>
      </w:r>
      <w:r w:rsidR="00CA310D" w:rsidRPr="007A718F">
        <w:rPr>
          <w:color w:val="000000" w:themeColor="text1"/>
        </w:rPr>
        <w:t xml:space="preserve">wykorzystać również </w:t>
      </w:r>
      <w:r w:rsidR="00D400E0" w:rsidRPr="007A718F">
        <w:rPr>
          <w:color w:val="000000" w:themeColor="text1"/>
        </w:rPr>
        <w:t xml:space="preserve">jako podpórkę. </w:t>
      </w:r>
    </w:p>
    <w:p w:rsidR="00D400E0" w:rsidRPr="007A718F" w:rsidRDefault="00D400E0" w:rsidP="00DE1603">
      <w:pPr>
        <w:jc w:val="both"/>
        <w:rPr>
          <w:b/>
          <w:color w:val="000000" w:themeColor="text1"/>
        </w:rPr>
      </w:pPr>
      <w:r w:rsidRPr="007A718F">
        <w:rPr>
          <w:b/>
          <w:color w:val="000000" w:themeColor="text1"/>
        </w:rPr>
        <w:t>Idealny do domu, ogrodu i… łazienki</w:t>
      </w:r>
    </w:p>
    <w:p w:rsidR="00D400E0" w:rsidRPr="007A718F" w:rsidRDefault="00CA310D" w:rsidP="00DE1603">
      <w:pPr>
        <w:jc w:val="both"/>
        <w:rPr>
          <w:color w:val="000000" w:themeColor="text1"/>
        </w:rPr>
      </w:pPr>
      <w:r w:rsidRPr="007A718F">
        <w:rPr>
          <w:color w:val="000000" w:themeColor="text1"/>
        </w:rPr>
        <w:t>Hama</w:t>
      </w:r>
      <w:r w:rsidR="00D400E0" w:rsidRPr="007A718F">
        <w:rPr>
          <w:color w:val="000000" w:themeColor="text1"/>
        </w:rPr>
        <w:t xml:space="preserve"> Blade to urządzenie, które </w:t>
      </w:r>
      <w:r w:rsidR="0032754D" w:rsidRPr="007A718F">
        <w:rPr>
          <w:color w:val="000000" w:themeColor="text1"/>
        </w:rPr>
        <w:t>pasuje</w:t>
      </w:r>
      <w:r w:rsidR="00780DB8" w:rsidRPr="007A718F">
        <w:rPr>
          <w:color w:val="000000" w:themeColor="text1"/>
        </w:rPr>
        <w:t xml:space="preserve"> praktycznie do każdej sytuac</w:t>
      </w:r>
      <w:r w:rsidR="00A903F2" w:rsidRPr="007A718F">
        <w:rPr>
          <w:color w:val="000000" w:themeColor="text1"/>
        </w:rPr>
        <w:t xml:space="preserve">ji dzięki zabezpieczeniu </w:t>
      </w:r>
      <w:proofErr w:type="spellStart"/>
      <w:r w:rsidR="00A903F2" w:rsidRPr="007A718F">
        <w:rPr>
          <w:color w:val="000000" w:themeColor="text1"/>
        </w:rPr>
        <w:t>przecib</w:t>
      </w:r>
      <w:r w:rsidR="00780DB8" w:rsidRPr="007A718F">
        <w:rPr>
          <w:color w:val="000000" w:themeColor="text1"/>
        </w:rPr>
        <w:t>ryzgowemu</w:t>
      </w:r>
      <w:proofErr w:type="spellEnd"/>
      <w:r w:rsidR="00780DB8" w:rsidRPr="007A718F">
        <w:rPr>
          <w:color w:val="000000" w:themeColor="text1"/>
        </w:rPr>
        <w:t xml:space="preserve"> </w:t>
      </w:r>
      <w:r w:rsidRPr="007A718F">
        <w:rPr>
          <w:color w:val="000000" w:themeColor="text1"/>
        </w:rPr>
        <w:t>i odporności na czynniki zewnętrzne zgodne z normą</w:t>
      </w:r>
      <w:r w:rsidR="00780DB8" w:rsidRPr="007A718F">
        <w:rPr>
          <w:color w:val="000000" w:themeColor="text1"/>
        </w:rPr>
        <w:t xml:space="preserve"> IPX4.</w:t>
      </w:r>
      <w:r w:rsidRPr="007A718F">
        <w:rPr>
          <w:color w:val="000000" w:themeColor="text1"/>
        </w:rPr>
        <w:t xml:space="preserve"> Dlatego, </w:t>
      </w:r>
      <w:r w:rsidR="00B83C5B" w:rsidRPr="007A718F">
        <w:rPr>
          <w:color w:val="000000" w:themeColor="text1"/>
        </w:rPr>
        <w:t xml:space="preserve">jeśli chcemy posłuchać muzyki w ogrodzie, na balkonie lub w łazience nie musimy się obawiać wilgoci </w:t>
      </w:r>
      <w:r w:rsidRPr="007A718F">
        <w:rPr>
          <w:color w:val="000000" w:themeColor="text1"/>
        </w:rPr>
        <w:t>ani</w:t>
      </w:r>
      <w:r w:rsidR="00B83C5B" w:rsidRPr="007A718F">
        <w:rPr>
          <w:color w:val="000000" w:themeColor="text1"/>
        </w:rPr>
        <w:t xml:space="preserve"> zabrudzeń</w:t>
      </w:r>
      <w:r w:rsidR="00780DB8" w:rsidRPr="007A718F">
        <w:rPr>
          <w:color w:val="000000" w:themeColor="text1"/>
        </w:rPr>
        <w:t>. Blade umożliwia użycie trybu głośnomówiącego, ale także obsługę za pomocą pilota dla funkcji audio z odtwarzaniem, zatrzymywaniem lub pomijaniem utworó</w:t>
      </w:r>
      <w:r w:rsidR="00B83C5B" w:rsidRPr="007A718F">
        <w:rPr>
          <w:color w:val="000000" w:themeColor="text1"/>
        </w:rPr>
        <w:t>w. Dla większego komfortu korzystania z głośnika</w:t>
      </w:r>
      <w:r w:rsidR="00780DB8" w:rsidRPr="007A718F">
        <w:rPr>
          <w:color w:val="000000" w:themeColor="text1"/>
        </w:rPr>
        <w:t xml:space="preserve"> producent zastosował gumowe przyciski. </w:t>
      </w:r>
    </w:p>
    <w:p w:rsidR="00EB35BB" w:rsidRPr="007A718F" w:rsidRDefault="00EB35BB" w:rsidP="00DE1603">
      <w:pPr>
        <w:jc w:val="both"/>
        <w:rPr>
          <w:b/>
          <w:color w:val="000000" w:themeColor="text1"/>
        </w:rPr>
      </w:pPr>
      <w:r w:rsidRPr="007A718F">
        <w:rPr>
          <w:b/>
          <w:color w:val="000000" w:themeColor="text1"/>
        </w:rPr>
        <w:t>W małym ciele jest moc</w:t>
      </w:r>
    </w:p>
    <w:p w:rsidR="00EB35BB" w:rsidRPr="007A718F" w:rsidRDefault="00C058AE" w:rsidP="00DE1603">
      <w:pPr>
        <w:jc w:val="both"/>
        <w:rPr>
          <w:color w:val="000000" w:themeColor="text1"/>
        </w:rPr>
      </w:pPr>
      <w:r w:rsidRPr="007A718F">
        <w:rPr>
          <w:color w:val="000000" w:themeColor="text1"/>
        </w:rPr>
        <w:t xml:space="preserve">Mierzący 20 x 2,5 x 13 cm, Blade jest poręcznym urządzeniem na każdą okazję. </w:t>
      </w:r>
      <w:r w:rsidR="00CA310D" w:rsidRPr="007A718F">
        <w:rPr>
          <w:color w:val="000000" w:themeColor="text1"/>
        </w:rPr>
        <w:t>Uwagę przyciąga wykorzystanie innowacyjnej technologii, która gwarantuje soczyste i pełne brzmienie głośnika mimo jego kompaktowych wymiarów</w:t>
      </w:r>
      <w:r w:rsidR="004D3F7B" w:rsidRPr="007A718F">
        <w:rPr>
          <w:color w:val="000000" w:themeColor="text1"/>
        </w:rPr>
        <w:t xml:space="preserve">. </w:t>
      </w:r>
      <w:r w:rsidR="00EA060F" w:rsidRPr="007A718F">
        <w:rPr>
          <w:color w:val="000000" w:themeColor="text1"/>
        </w:rPr>
        <w:t>Głośnik Hama Blade dostępny jest w trzech kolorach – srebrnym, czerwonym i niebieskim</w:t>
      </w:r>
      <w:r w:rsidR="0079539E" w:rsidRPr="007A718F">
        <w:rPr>
          <w:color w:val="000000" w:themeColor="text1"/>
        </w:rPr>
        <w:t xml:space="preserve">, a jego cena nie przekracza 199 zł. </w:t>
      </w:r>
    </w:p>
    <w:p w:rsidR="0079539E" w:rsidRPr="007A718F" w:rsidRDefault="0079539E" w:rsidP="00DE1603">
      <w:pPr>
        <w:jc w:val="both"/>
        <w:rPr>
          <w:b/>
          <w:color w:val="000000" w:themeColor="text1"/>
        </w:rPr>
      </w:pPr>
      <w:r w:rsidRPr="007A718F">
        <w:rPr>
          <w:color w:val="000000" w:themeColor="text1"/>
        </w:rPr>
        <w:t xml:space="preserve">Więcej informacji </w:t>
      </w:r>
      <w:hyperlink r:id="rId4" w:history="1">
        <w:r w:rsidRPr="007A718F">
          <w:rPr>
            <w:rStyle w:val="Hipercze"/>
            <w:color w:val="000000" w:themeColor="text1"/>
          </w:rPr>
          <w:t>www.hama.pl</w:t>
        </w:r>
      </w:hyperlink>
      <w:r w:rsidRPr="007A718F">
        <w:rPr>
          <w:color w:val="000000" w:themeColor="text1"/>
        </w:rPr>
        <w:t xml:space="preserve"> </w:t>
      </w:r>
    </w:p>
    <w:bookmarkEnd w:id="0"/>
    <w:p w:rsidR="00780DB8" w:rsidRPr="007A718F" w:rsidRDefault="00780DB8" w:rsidP="00DE1603">
      <w:pPr>
        <w:jc w:val="both"/>
        <w:rPr>
          <w:b/>
          <w:color w:val="000000" w:themeColor="text1"/>
        </w:rPr>
      </w:pPr>
    </w:p>
    <w:p w:rsidR="00780DB8" w:rsidRPr="007A718F" w:rsidRDefault="00780DB8" w:rsidP="00DE1603">
      <w:pPr>
        <w:jc w:val="both"/>
        <w:rPr>
          <w:color w:val="000000" w:themeColor="text1"/>
        </w:rPr>
      </w:pPr>
    </w:p>
    <w:p w:rsidR="006648A3" w:rsidRPr="007A718F" w:rsidRDefault="006648A3" w:rsidP="006648A3">
      <w:pPr>
        <w:jc w:val="both"/>
        <w:rPr>
          <w:color w:val="000000" w:themeColor="text1"/>
        </w:rPr>
      </w:pPr>
    </w:p>
    <w:sectPr w:rsidR="006648A3" w:rsidRPr="007A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A3"/>
    <w:rsid w:val="00162B3E"/>
    <w:rsid w:val="00225089"/>
    <w:rsid w:val="002D0C34"/>
    <w:rsid w:val="0032754D"/>
    <w:rsid w:val="00345458"/>
    <w:rsid w:val="003C69BB"/>
    <w:rsid w:val="003D67AC"/>
    <w:rsid w:val="004B4947"/>
    <w:rsid w:val="004D3F7B"/>
    <w:rsid w:val="005B08CD"/>
    <w:rsid w:val="006469C4"/>
    <w:rsid w:val="006648A3"/>
    <w:rsid w:val="00780D79"/>
    <w:rsid w:val="00780DB8"/>
    <w:rsid w:val="0079539E"/>
    <w:rsid w:val="007A718F"/>
    <w:rsid w:val="00852CCA"/>
    <w:rsid w:val="00A6416E"/>
    <w:rsid w:val="00A903F2"/>
    <w:rsid w:val="00AC27AB"/>
    <w:rsid w:val="00B83C5B"/>
    <w:rsid w:val="00C058AE"/>
    <w:rsid w:val="00CA310D"/>
    <w:rsid w:val="00D400E0"/>
    <w:rsid w:val="00D5653E"/>
    <w:rsid w:val="00DD7207"/>
    <w:rsid w:val="00DE1603"/>
    <w:rsid w:val="00DE4031"/>
    <w:rsid w:val="00EA060F"/>
    <w:rsid w:val="00EB35BB"/>
    <w:rsid w:val="00F0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0D50"/>
  <w15:chartTrackingRefBased/>
  <w15:docId w15:val="{CA98F904-4D7A-4672-B148-DBD70FED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539E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79539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3</cp:revision>
  <dcterms:created xsi:type="dcterms:W3CDTF">2017-05-29T12:53:00Z</dcterms:created>
  <dcterms:modified xsi:type="dcterms:W3CDTF">2017-05-29T12:53:00Z</dcterms:modified>
</cp:coreProperties>
</file>