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59" w:rsidRPr="00DB656B" w:rsidRDefault="008C2BB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Multiport</w:t>
      </w:r>
      <w:proofErr w:type="spellEnd"/>
      <w:r w:rsidR="00BD0183">
        <w:rPr>
          <w:b/>
          <w:sz w:val="28"/>
          <w:szCs w:val="28"/>
        </w:rPr>
        <w:t xml:space="preserve"> Hama USB-C</w:t>
      </w:r>
      <w:r>
        <w:rPr>
          <w:b/>
          <w:sz w:val="28"/>
          <w:szCs w:val="28"/>
        </w:rPr>
        <w:t xml:space="preserve"> z</w:t>
      </w:r>
      <w:r w:rsidR="00274C84">
        <w:rPr>
          <w:b/>
          <w:sz w:val="28"/>
          <w:szCs w:val="28"/>
        </w:rPr>
        <w:t xml:space="preserve"> 12 gniazdami</w:t>
      </w:r>
      <w:bookmarkStart w:id="0" w:name="_GoBack"/>
      <w:bookmarkEnd w:id="0"/>
      <w:r w:rsidR="005A19B3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 xml:space="preserve"> wbudowaną ładowarką indukcyjną</w:t>
      </w:r>
      <w:r w:rsidR="00D26DA4">
        <w:rPr>
          <w:b/>
          <w:sz w:val="28"/>
          <w:szCs w:val="28"/>
        </w:rPr>
        <w:t>. Niezależność w każdej sytuacji</w:t>
      </w:r>
      <w:r>
        <w:rPr>
          <w:b/>
          <w:sz w:val="28"/>
          <w:szCs w:val="28"/>
        </w:rPr>
        <w:t xml:space="preserve"> </w:t>
      </w:r>
    </w:p>
    <w:p w:rsidR="00DB656B" w:rsidRPr="002203F2" w:rsidRDefault="00BD0183">
      <w:pPr>
        <w:rPr>
          <w:b/>
        </w:rPr>
      </w:pPr>
      <w:r>
        <w:rPr>
          <w:b/>
        </w:rPr>
        <w:t xml:space="preserve">W </w:t>
      </w:r>
      <w:r w:rsidR="005A19B3">
        <w:rPr>
          <w:b/>
        </w:rPr>
        <w:t xml:space="preserve">ofercie </w:t>
      </w:r>
      <w:r w:rsidR="00D26DA4">
        <w:rPr>
          <w:b/>
        </w:rPr>
        <w:t xml:space="preserve">marki </w:t>
      </w:r>
      <w:r w:rsidR="005A19B3">
        <w:rPr>
          <w:b/>
        </w:rPr>
        <w:t xml:space="preserve">pojawił </w:t>
      </w:r>
      <w:r>
        <w:rPr>
          <w:b/>
        </w:rPr>
        <w:t xml:space="preserve">się już hub z 12 różnymi złączami, </w:t>
      </w:r>
      <w:r w:rsidR="005A19B3">
        <w:rPr>
          <w:b/>
        </w:rPr>
        <w:t>takimi jak USB-A i C, HDMI,</w:t>
      </w:r>
      <w:r w:rsidR="005A19B3" w:rsidRPr="005A19B3">
        <w:rPr>
          <w:b/>
        </w:rPr>
        <w:t xml:space="preserve"> Ethernet, Jack 3,5 mm</w:t>
      </w:r>
      <w:r w:rsidR="005A19B3">
        <w:rPr>
          <w:b/>
        </w:rPr>
        <w:t xml:space="preserve"> oraz</w:t>
      </w:r>
      <w:r w:rsidR="005A19B3" w:rsidRPr="005A19B3">
        <w:rPr>
          <w:b/>
        </w:rPr>
        <w:t xml:space="preserve"> slotami na karty (micro</w:t>
      </w:r>
      <w:proofErr w:type="gramStart"/>
      <w:r w:rsidR="005A19B3" w:rsidRPr="005A19B3">
        <w:rPr>
          <w:b/>
        </w:rPr>
        <w:t>)SD</w:t>
      </w:r>
      <w:proofErr w:type="gramEnd"/>
      <w:r w:rsidR="005A19B3" w:rsidRPr="005A19B3">
        <w:rPr>
          <w:b/>
        </w:rPr>
        <w:t xml:space="preserve">. Dodatkową </w:t>
      </w:r>
      <w:r w:rsidR="00D26DA4">
        <w:rPr>
          <w:b/>
        </w:rPr>
        <w:t xml:space="preserve">użyteczną </w:t>
      </w:r>
      <w:r w:rsidR="005A19B3" w:rsidRPr="005A19B3">
        <w:rPr>
          <w:b/>
        </w:rPr>
        <w:t xml:space="preserve">funkcją tego </w:t>
      </w:r>
      <w:r w:rsidR="00D26DA4">
        <w:rPr>
          <w:b/>
        </w:rPr>
        <w:t xml:space="preserve">istnego </w:t>
      </w:r>
      <w:r w:rsidR="005A19B3" w:rsidRPr="005A19B3">
        <w:rPr>
          <w:b/>
        </w:rPr>
        <w:t>kombajnu jest możliwość bezprzewodowego ładowania urządzeń mobilnych.</w:t>
      </w:r>
    </w:p>
    <w:p w:rsidR="00DB656B" w:rsidRDefault="008C2BB1" w:rsidP="00DB656B">
      <w:r>
        <w:t>Z roku na rok jesteśmy otoczeni coraz większą liczbą</w:t>
      </w:r>
      <w:r w:rsidR="008D4EA7">
        <w:t xml:space="preserve"> elektronicznych</w:t>
      </w:r>
      <w:r>
        <w:t xml:space="preserve"> urządzeń</w:t>
      </w:r>
      <w:r w:rsidR="008D4EA7">
        <w:t xml:space="preserve"> w różnych standardach, a </w:t>
      </w:r>
      <w:r>
        <w:t>przecież komputer czy tablet d</w:t>
      </w:r>
      <w:r w:rsidR="00D40643">
        <w:t>ysponuje</w:t>
      </w:r>
      <w:r>
        <w:t xml:space="preserve"> ograniczoną liczbę portów</w:t>
      </w:r>
      <w:r w:rsidR="008D4EA7">
        <w:t xml:space="preserve"> do ich podłączenia.</w:t>
      </w:r>
      <w:r>
        <w:t xml:space="preserve"> Zapomnijmy</w:t>
      </w:r>
      <w:r w:rsidR="00D40643">
        <w:t xml:space="preserve"> </w:t>
      </w:r>
      <w:r>
        <w:t>o żonglerc</w:t>
      </w:r>
      <w:r w:rsidR="00F55A94">
        <w:t>e masą kabli</w:t>
      </w:r>
      <w:r>
        <w:t xml:space="preserve">, </w:t>
      </w:r>
      <w:r w:rsidR="00D40643">
        <w:t xml:space="preserve">bo wystarczy zainteresować się </w:t>
      </w:r>
      <w:r w:rsidR="00D40643" w:rsidRPr="005A19B3">
        <w:rPr>
          <w:b/>
        </w:rPr>
        <w:t xml:space="preserve">wielofunkcyjnym </w:t>
      </w:r>
      <w:proofErr w:type="spellStart"/>
      <w:r w:rsidR="00D40643" w:rsidRPr="005A19B3">
        <w:rPr>
          <w:b/>
        </w:rPr>
        <w:t>multiportem</w:t>
      </w:r>
      <w:proofErr w:type="spellEnd"/>
      <w:r w:rsidR="00D40643" w:rsidRPr="005A19B3">
        <w:rPr>
          <w:b/>
        </w:rPr>
        <w:t xml:space="preserve"> Hama USB-C z 12 złączami</w:t>
      </w:r>
      <w:r w:rsidR="00D40643">
        <w:t xml:space="preserve">, w dodatku </w:t>
      </w:r>
      <w:r w:rsidR="00D40643" w:rsidRPr="005A19B3">
        <w:rPr>
          <w:b/>
        </w:rPr>
        <w:t>mogącym naładować</w:t>
      </w:r>
      <w:r w:rsidR="005A19B3" w:rsidRPr="005A19B3">
        <w:rPr>
          <w:b/>
        </w:rPr>
        <w:t xml:space="preserve"> smartfon czy tablet</w:t>
      </w:r>
      <w:r w:rsidR="00D40643">
        <w:t>.</w:t>
      </w:r>
      <w:r>
        <w:t xml:space="preserve"> </w:t>
      </w:r>
      <w:r w:rsidR="008D4EA7">
        <w:t xml:space="preserve"> </w:t>
      </w:r>
    </w:p>
    <w:p w:rsidR="00F55A94" w:rsidRDefault="00D40643" w:rsidP="00D40643">
      <w:proofErr w:type="spellStart"/>
      <w:r>
        <w:t>Multiport</w:t>
      </w:r>
      <w:proofErr w:type="spellEnd"/>
      <w:r>
        <w:t xml:space="preserve"> przybiera kształt</w:t>
      </w:r>
      <w:r w:rsidR="002B2A9D">
        <w:t xml:space="preserve"> czarno-szarego, stonowanego wizualnie</w:t>
      </w:r>
      <w:r>
        <w:t xml:space="preserve"> </w:t>
      </w:r>
      <w:r w:rsidR="005A19B3">
        <w:rPr>
          <w:b/>
        </w:rPr>
        <w:t>pudełka o</w:t>
      </w:r>
      <w:r w:rsidRPr="005A19B3">
        <w:rPr>
          <w:b/>
        </w:rPr>
        <w:t xml:space="preserve"> </w:t>
      </w:r>
      <w:r w:rsidR="002B2A9D" w:rsidRPr="005A19B3">
        <w:rPr>
          <w:b/>
        </w:rPr>
        <w:t>szerokości i głębo</w:t>
      </w:r>
      <w:r w:rsidR="005A19B3">
        <w:rPr>
          <w:b/>
        </w:rPr>
        <w:t xml:space="preserve">kości 10,5 cm oraz </w:t>
      </w:r>
      <w:r w:rsidR="002B2A9D" w:rsidRPr="005A19B3">
        <w:rPr>
          <w:b/>
        </w:rPr>
        <w:t>wysokości</w:t>
      </w:r>
      <w:r w:rsidR="005A19B3">
        <w:rPr>
          <w:b/>
        </w:rPr>
        <w:t xml:space="preserve"> 2,3 cm</w:t>
      </w:r>
      <w:r w:rsidR="002B2A9D" w:rsidRPr="005A19B3">
        <w:rPr>
          <w:b/>
        </w:rPr>
        <w:t xml:space="preserve">. </w:t>
      </w:r>
      <w:r w:rsidR="002B2A9D" w:rsidRPr="00D26DA4">
        <w:rPr>
          <w:b/>
        </w:rPr>
        <w:t xml:space="preserve">Długość dołączonego kabla </w:t>
      </w:r>
      <w:r w:rsidR="00D26DA4" w:rsidRPr="00D26DA4">
        <w:rPr>
          <w:b/>
        </w:rPr>
        <w:t xml:space="preserve">USB-C </w:t>
      </w:r>
      <w:r w:rsidR="002B2A9D" w:rsidRPr="00D26DA4">
        <w:rPr>
          <w:b/>
        </w:rPr>
        <w:t>wynosi 15 cm</w:t>
      </w:r>
      <w:r w:rsidR="002B2A9D">
        <w:t xml:space="preserve">. </w:t>
      </w:r>
      <w:r w:rsidR="006E01CB">
        <w:t>Gumowe nóżki zapobiegają ślizganiu się całej konstrukcji po</w:t>
      </w:r>
      <w:r w:rsidR="00D26DA4">
        <w:t xml:space="preserve"> powierzchni blatu stołu czy biurka. </w:t>
      </w:r>
    </w:p>
    <w:p w:rsidR="006E01CB" w:rsidRDefault="002B2A9D" w:rsidP="00D40643">
      <w:r>
        <w:t>Wyposażono go</w:t>
      </w:r>
      <w:r w:rsidR="00D26DA4">
        <w:t xml:space="preserve"> w</w:t>
      </w:r>
      <w:r>
        <w:t xml:space="preserve"> </w:t>
      </w:r>
      <w:r w:rsidRPr="00D26DA4">
        <w:rPr>
          <w:b/>
        </w:rPr>
        <w:t>technologię</w:t>
      </w:r>
      <w:r w:rsidR="00D40643" w:rsidRPr="00D26DA4">
        <w:rPr>
          <w:b/>
        </w:rPr>
        <w:t xml:space="preserve"> ładowania indukcyjnego</w:t>
      </w:r>
      <w:r w:rsidR="00D40643">
        <w:t xml:space="preserve"> do </w:t>
      </w:r>
      <w:r>
        <w:t xml:space="preserve">wygodnego </w:t>
      </w:r>
      <w:r w:rsidR="00D40643">
        <w:t>bezprzewodowe</w:t>
      </w:r>
      <w:r>
        <w:t>go ładowania</w:t>
      </w:r>
      <w:r w:rsidR="00E37DA4">
        <w:t xml:space="preserve"> kompatybilnego </w:t>
      </w:r>
      <w:proofErr w:type="spellStart"/>
      <w:r w:rsidR="00E37DA4">
        <w:t>smartfona</w:t>
      </w:r>
      <w:proofErr w:type="spellEnd"/>
      <w:r>
        <w:t>. Wystarczy odpowiednio położyć</w:t>
      </w:r>
      <w:r w:rsidR="00F55A94">
        <w:t xml:space="preserve"> go na urządzeniu, </w:t>
      </w:r>
      <w:r>
        <w:t xml:space="preserve">a </w:t>
      </w:r>
      <w:r w:rsidRPr="00D26DA4">
        <w:rPr>
          <w:b/>
        </w:rPr>
        <w:t>proces zasilania energią rozpocznie się samoczynnie</w:t>
      </w:r>
      <w:r>
        <w:t>.</w:t>
      </w:r>
      <w:r w:rsidR="006E01CB">
        <w:t xml:space="preserve"> Ta nowość</w:t>
      </w:r>
      <w:r w:rsidR="00E37DA4">
        <w:t xml:space="preserve"> produktowa</w:t>
      </w:r>
      <w:r w:rsidR="006E01CB">
        <w:t xml:space="preserve"> </w:t>
      </w:r>
      <w:r w:rsidR="00D26DA4">
        <w:t xml:space="preserve">zapewnia </w:t>
      </w:r>
      <w:r w:rsidR="00D40643" w:rsidRPr="00D26DA4">
        <w:rPr>
          <w:b/>
        </w:rPr>
        <w:t xml:space="preserve">szybkość transferu danych do 5 </w:t>
      </w:r>
      <w:proofErr w:type="spellStart"/>
      <w:r w:rsidR="00D40643" w:rsidRPr="00D26DA4">
        <w:rPr>
          <w:b/>
        </w:rPr>
        <w:t>Gbps</w:t>
      </w:r>
      <w:proofErr w:type="spellEnd"/>
      <w:r w:rsidR="00F55A94">
        <w:t>, jest również kompatybilna ze</w:t>
      </w:r>
      <w:r w:rsidR="006E01CB">
        <w:t xml:space="preserve"> </w:t>
      </w:r>
      <w:r w:rsidR="006E01CB" w:rsidRPr="00D26DA4">
        <w:rPr>
          <w:b/>
        </w:rPr>
        <w:t>standard</w:t>
      </w:r>
      <w:r w:rsidR="00F55A94">
        <w:rPr>
          <w:b/>
        </w:rPr>
        <w:t>em</w:t>
      </w:r>
      <w:r w:rsidR="006E01CB" w:rsidRPr="00D26DA4">
        <w:rPr>
          <w:b/>
        </w:rPr>
        <w:t xml:space="preserve"> </w:t>
      </w:r>
      <w:proofErr w:type="spellStart"/>
      <w:r w:rsidR="006E01CB" w:rsidRPr="00D26DA4">
        <w:rPr>
          <w:b/>
        </w:rPr>
        <w:t>Thunderbolt</w:t>
      </w:r>
      <w:proofErr w:type="spellEnd"/>
      <w:r w:rsidR="006E01CB" w:rsidRPr="00D26DA4">
        <w:rPr>
          <w:b/>
        </w:rPr>
        <w:t xml:space="preserve"> 3/4</w:t>
      </w:r>
      <w:r>
        <w:t xml:space="preserve">. </w:t>
      </w:r>
    </w:p>
    <w:p w:rsidR="00D40643" w:rsidRDefault="002B2A9D" w:rsidP="00D40643">
      <w:r>
        <w:t xml:space="preserve">Wbudowane </w:t>
      </w:r>
      <w:r w:rsidRPr="00D26DA4">
        <w:rPr>
          <w:b/>
        </w:rPr>
        <w:t xml:space="preserve">gniazdo USB typu </w:t>
      </w:r>
      <w:r w:rsidR="00D40643" w:rsidRPr="00D26DA4">
        <w:rPr>
          <w:b/>
        </w:rPr>
        <w:t>C obsługuje standard USB Power Delivery (USD PD),</w:t>
      </w:r>
      <w:r w:rsidR="00D40643">
        <w:t xml:space="preserve"> umożliwiając ładowanie za pomocą zasilacza USB-C</w:t>
      </w:r>
      <w:r>
        <w:t xml:space="preserve">. Nie brak tu </w:t>
      </w:r>
      <w:r w:rsidRPr="00D26DA4">
        <w:rPr>
          <w:b/>
        </w:rPr>
        <w:t>portu HDMI</w:t>
      </w:r>
      <w:r>
        <w:t xml:space="preserve"> dla uzyskania ostrej jak brzytwa</w:t>
      </w:r>
      <w:r w:rsidR="00D40643">
        <w:t xml:space="preserve"> </w:t>
      </w:r>
      <w:r w:rsidR="00D40643" w:rsidRPr="00D26DA4">
        <w:rPr>
          <w:b/>
        </w:rPr>
        <w:t xml:space="preserve">jakości kinowej </w:t>
      </w:r>
      <w:r w:rsidR="00D26DA4" w:rsidRPr="00D26DA4">
        <w:rPr>
          <w:b/>
        </w:rPr>
        <w:t xml:space="preserve">obrazu </w:t>
      </w:r>
      <w:r w:rsidR="00D40643" w:rsidRPr="00D26DA4">
        <w:rPr>
          <w:b/>
        </w:rPr>
        <w:t>Ultra HD o wysokiej</w:t>
      </w:r>
      <w:r w:rsidRPr="00D26DA4">
        <w:rPr>
          <w:b/>
        </w:rPr>
        <w:t xml:space="preserve"> rozdzielczości 4096 x 2160</w:t>
      </w:r>
      <w:r w:rsidR="00D40643" w:rsidRPr="00D26DA4">
        <w:rPr>
          <w:b/>
        </w:rPr>
        <w:t xml:space="preserve"> pikseli</w:t>
      </w:r>
      <w:r w:rsidRPr="00D26DA4">
        <w:rPr>
          <w:b/>
        </w:rPr>
        <w:t xml:space="preserve"> (4K</w:t>
      </w:r>
      <w:proofErr w:type="gramStart"/>
      <w:r w:rsidRPr="00D26DA4">
        <w:rPr>
          <w:b/>
        </w:rPr>
        <w:t>).</w:t>
      </w:r>
      <w:r w:rsidR="005A19B3">
        <w:t xml:space="preserve"> </w:t>
      </w:r>
      <w:r w:rsidR="00BD0183">
        <w:t>W</w:t>
      </w:r>
      <w:proofErr w:type="gramEnd"/>
      <w:r w:rsidR="00BD0183">
        <w:t xml:space="preserve"> hubie znajdziemy </w:t>
      </w:r>
      <w:r>
        <w:t xml:space="preserve">też </w:t>
      </w:r>
      <w:r w:rsidRPr="00D26DA4">
        <w:rPr>
          <w:b/>
        </w:rPr>
        <w:t>gniazdo Ethernet</w:t>
      </w:r>
      <w:r>
        <w:t>, zapewniające t</w:t>
      </w:r>
      <w:r w:rsidR="00D26DA4">
        <w:t>ransmisję</w:t>
      </w:r>
      <w:r>
        <w:t xml:space="preserve"> danych w sieci</w:t>
      </w:r>
      <w:r w:rsidR="00D40643">
        <w:t xml:space="preserve"> </w:t>
      </w:r>
      <w:r w:rsidR="00F55A94">
        <w:t xml:space="preserve">o wartości </w:t>
      </w:r>
      <w:r w:rsidR="00D40643">
        <w:t xml:space="preserve">do 1 </w:t>
      </w:r>
      <w:proofErr w:type="spellStart"/>
      <w:r w:rsidR="00D40643">
        <w:t>Gbit</w:t>
      </w:r>
      <w:proofErr w:type="spellEnd"/>
      <w:r w:rsidR="00D40643">
        <w:t>/s</w:t>
      </w:r>
      <w:r>
        <w:t xml:space="preserve">. </w:t>
      </w:r>
      <w:proofErr w:type="spellStart"/>
      <w:r>
        <w:t>Multiport</w:t>
      </w:r>
      <w:proofErr w:type="spellEnd"/>
      <w:r>
        <w:t xml:space="preserve"> może też funkcjonować jak </w:t>
      </w:r>
      <w:r w:rsidRPr="00D26DA4">
        <w:rPr>
          <w:b/>
        </w:rPr>
        <w:t>c</w:t>
      </w:r>
      <w:r w:rsidR="00D40643" w:rsidRPr="00D26DA4">
        <w:rPr>
          <w:b/>
        </w:rPr>
        <w:t xml:space="preserve">zytnik kart SD i </w:t>
      </w:r>
      <w:proofErr w:type="spellStart"/>
      <w:r w:rsidR="00D40643" w:rsidRPr="00D26DA4">
        <w:rPr>
          <w:b/>
        </w:rPr>
        <w:t>microSD</w:t>
      </w:r>
      <w:proofErr w:type="spellEnd"/>
      <w:r>
        <w:t>, obsługujący</w:t>
      </w:r>
      <w:r w:rsidR="00D40643">
        <w:t xml:space="preserve"> karty pamięci</w:t>
      </w:r>
      <w:r>
        <w:t xml:space="preserve"> o </w:t>
      </w:r>
      <w:r w:rsidRPr="00D26DA4">
        <w:rPr>
          <w:b/>
        </w:rPr>
        <w:t>pojemności</w:t>
      </w:r>
      <w:r w:rsidR="00D40643" w:rsidRPr="00D26DA4">
        <w:rPr>
          <w:b/>
        </w:rPr>
        <w:t xml:space="preserve"> do 2 TB</w:t>
      </w:r>
      <w:r>
        <w:t xml:space="preserve">. Producent pomyślał też m.in. o klasycznym </w:t>
      </w:r>
      <w:r w:rsidRPr="00D26DA4">
        <w:rPr>
          <w:b/>
        </w:rPr>
        <w:t xml:space="preserve">wejściu 3,5 mm audio </w:t>
      </w:r>
      <w:r>
        <w:t>d</w:t>
      </w:r>
      <w:r w:rsidR="00D40643">
        <w:t xml:space="preserve">la </w:t>
      </w:r>
      <w:r>
        <w:t xml:space="preserve">uzyskania </w:t>
      </w:r>
      <w:proofErr w:type="gramStart"/>
      <w:r>
        <w:t>świetnej</w:t>
      </w:r>
      <w:r w:rsidR="00D26DA4">
        <w:t xml:space="preserve"> </w:t>
      </w:r>
      <w:r w:rsidR="00D40643">
        <w:t>jakości</w:t>
      </w:r>
      <w:proofErr w:type="gramEnd"/>
      <w:r w:rsidR="00D40643">
        <w:t xml:space="preserve"> dźwięku stereo hi-fi o wysokiej rozdzielczości</w:t>
      </w:r>
      <w:r>
        <w:t>.</w:t>
      </w:r>
    </w:p>
    <w:p w:rsidR="00D40643" w:rsidRPr="00FD64F4" w:rsidRDefault="002B2A9D" w:rsidP="00DB656B">
      <w:r>
        <w:t xml:space="preserve">Warto wspomnieć, że </w:t>
      </w:r>
      <w:r w:rsidRPr="00D26DA4">
        <w:rPr>
          <w:b/>
        </w:rPr>
        <w:t>spory rozstaw gniazd</w:t>
      </w:r>
      <w:r>
        <w:t xml:space="preserve"> pozwala na bezproblemowe</w:t>
      </w:r>
      <w:r w:rsidR="00D40643">
        <w:t xml:space="preserve"> podłączanie nawet szerokich wtyczek</w:t>
      </w:r>
      <w:r>
        <w:t>.</w:t>
      </w:r>
      <w:r w:rsidR="00FD64F4">
        <w:t xml:space="preserve"> Natomiast z</w:t>
      </w:r>
      <w:r w:rsidR="00D40643">
        <w:t xml:space="preserve">astosowanie </w:t>
      </w:r>
      <w:r w:rsidR="00FD64F4" w:rsidRPr="00D26DA4">
        <w:rPr>
          <w:b/>
        </w:rPr>
        <w:t>elastycznych materiałów minimalizuje ryzyko złamania</w:t>
      </w:r>
      <w:r w:rsidR="00E33CFA">
        <w:rPr>
          <w:b/>
        </w:rPr>
        <w:t xml:space="preserve"> przewodu</w:t>
      </w:r>
      <w:r w:rsidR="00FD64F4">
        <w:t>, co przecież dzieje się w takich sytuacjach całkiem często</w:t>
      </w:r>
      <w:r w:rsidR="00203C23">
        <w:t>.</w:t>
      </w:r>
    </w:p>
    <w:p w:rsidR="008C2BB1" w:rsidRPr="00D40643" w:rsidRDefault="00FD64F4" w:rsidP="008C2BB1">
      <w:pPr>
        <w:rPr>
          <w:b/>
        </w:rPr>
      </w:pPr>
      <w:proofErr w:type="spellStart"/>
      <w:r>
        <w:rPr>
          <w:b/>
        </w:rPr>
        <w:t>Multiport</w:t>
      </w:r>
      <w:proofErr w:type="spellEnd"/>
      <w:r>
        <w:rPr>
          <w:b/>
        </w:rPr>
        <w:t xml:space="preserve"> Hama z ładowaniem indukcyjnym, d</w:t>
      </w:r>
      <w:r w:rsidR="008C2BB1" w:rsidRPr="00D40643">
        <w:rPr>
          <w:b/>
        </w:rPr>
        <w:t>ostępne złącza:</w:t>
      </w:r>
    </w:p>
    <w:p w:rsidR="008C2BB1" w:rsidRDefault="00D26DA4" w:rsidP="008C2BB1">
      <w:pPr>
        <w:pStyle w:val="Akapitzlist"/>
        <w:numPr>
          <w:ilvl w:val="0"/>
          <w:numId w:val="1"/>
        </w:numPr>
      </w:pPr>
      <w:r>
        <w:t>4 x USB-A,</w:t>
      </w:r>
      <w:r w:rsidR="008C2BB1">
        <w:t xml:space="preserve"> np. </w:t>
      </w:r>
      <w:r w:rsidR="00D40643">
        <w:t xml:space="preserve">do </w:t>
      </w:r>
      <w:r w:rsidR="008C2BB1">
        <w:t>zewnętrz</w:t>
      </w:r>
      <w:r w:rsidR="00D40643">
        <w:t xml:space="preserve">nego dysku twardego, </w:t>
      </w:r>
      <w:proofErr w:type="spellStart"/>
      <w:r w:rsidR="00D40643">
        <w:t>pendrive’a</w:t>
      </w:r>
      <w:proofErr w:type="spellEnd"/>
      <w:r w:rsidR="00D40643">
        <w:t>, myszki, klawiatury czy</w:t>
      </w:r>
      <w:r w:rsidR="008C2BB1">
        <w:t xml:space="preserve"> drukarki</w:t>
      </w:r>
      <w:r w:rsidR="00D40643">
        <w:t>;</w:t>
      </w:r>
    </w:p>
    <w:p w:rsidR="008C2BB1" w:rsidRDefault="00D40643" w:rsidP="008C2BB1">
      <w:pPr>
        <w:pStyle w:val="Akapitzlist"/>
        <w:numPr>
          <w:ilvl w:val="0"/>
          <w:numId w:val="1"/>
        </w:numPr>
      </w:pPr>
      <w:r>
        <w:t xml:space="preserve">1 x </w:t>
      </w:r>
      <w:proofErr w:type="gramStart"/>
      <w:r>
        <w:t xml:space="preserve">USB-C </w:t>
      </w:r>
      <w:r w:rsidR="00E33CFA">
        <w:t xml:space="preserve"> </w:t>
      </w:r>
      <w:r w:rsidR="008C2BB1">
        <w:t>do</w:t>
      </w:r>
      <w:proofErr w:type="gramEnd"/>
      <w:r w:rsidR="008C2BB1">
        <w:t xml:space="preserve"> </w:t>
      </w:r>
      <w:r>
        <w:t>pamięci USB, myszki, klawiatury lub</w:t>
      </w:r>
      <w:r w:rsidR="008C2BB1">
        <w:t xml:space="preserve"> drukarki</w:t>
      </w:r>
      <w:r>
        <w:t>;</w:t>
      </w:r>
    </w:p>
    <w:p w:rsidR="008C2BB1" w:rsidRDefault="00D40643" w:rsidP="008C2BB1">
      <w:pPr>
        <w:pStyle w:val="Akapitzlist"/>
        <w:numPr>
          <w:ilvl w:val="0"/>
          <w:numId w:val="1"/>
        </w:numPr>
      </w:pPr>
      <w:r>
        <w:t>1 x USB-C do ładowarki czy zasilacza Power Delivery;</w:t>
      </w:r>
    </w:p>
    <w:p w:rsidR="008C2BB1" w:rsidRDefault="00D26DA4" w:rsidP="008C2BB1">
      <w:pPr>
        <w:pStyle w:val="Akapitzlist"/>
        <w:numPr>
          <w:ilvl w:val="0"/>
          <w:numId w:val="1"/>
        </w:numPr>
      </w:pPr>
      <w:r>
        <w:t>1 x VGA</w:t>
      </w:r>
      <w:r w:rsidR="008C2BB1">
        <w:t xml:space="preserve"> do podłącze</w:t>
      </w:r>
      <w:r w:rsidR="00D40643">
        <w:t>nia np. monitora, telewizora albo</w:t>
      </w:r>
      <w:r w:rsidR="008C2BB1">
        <w:t xml:space="preserve"> projektora</w:t>
      </w:r>
      <w:r w:rsidR="00D40643">
        <w:t>;</w:t>
      </w:r>
    </w:p>
    <w:p w:rsidR="008C2BB1" w:rsidRDefault="00D40643" w:rsidP="008C2BB1">
      <w:pPr>
        <w:pStyle w:val="Akapitzlist"/>
        <w:numPr>
          <w:ilvl w:val="0"/>
          <w:numId w:val="1"/>
        </w:numPr>
      </w:pPr>
      <w:r>
        <w:t>1 x HDMI</w:t>
      </w:r>
      <w:r w:rsidR="008C2BB1">
        <w:t xml:space="preserve"> do połączenia </w:t>
      </w:r>
      <w:r>
        <w:t xml:space="preserve">np. z </w:t>
      </w:r>
      <w:r w:rsidR="00E33CFA">
        <w:t xml:space="preserve">telewizorem, monitorem </w:t>
      </w:r>
      <w:r>
        <w:t>czy</w:t>
      </w:r>
      <w:r w:rsidR="008C2BB1">
        <w:t xml:space="preserve"> projektorem</w:t>
      </w:r>
      <w:r>
        <w:t>;</w:t>
      </w:r>
    </w:p>
    <w:p w:rsidR="008C2BB1" w:rsidRDefault="00D40643" w:rsidP="008C2BB1">
      <w:pPr>
        <w:pStyle w:val="Akapitzlist"/>
        <w:numPr>
          <w:ilvl w:val="0"/>
          <w:numId w:val="1"/>
        </w:numPr>
      </w:pPr>
      <w:r>
        <w:t>1 x LAN/Ethernet,</w:t>
      </w:r>
      <w:r w:rsidR="008C2BB1">
        <w:t xml:space="preserve"> np. do kablowych połączeń internetowych/sieciowych</w:t>
      </w:r>
      <w:r>
        <w:t>;</w:t>
      </w:r>
    </w:p>
    <w:p w:rsidR="008C2BB1" w:rsidRDefault="00D40643" w:rsidP="008C2BB1">
      <w:pPr>
        <w:pStyle w:val="Akapitzlist"/>
        <w:numPr>
          <w:ilvl w:val="0"/>
          <w:numId w:val="1"/>
        </w:numPr>
      </w:pPr>
      <w:r>
        <w:t>1 x czytnik kart SD</w:t>
      </w:r>
      <w:r w:rsidR="00D26DA4">
        <w:t xml:space="preserve"> dla</w:t>
      </w:r>
      <w:r w:rsidR="008C2BB1">
        <w:t xml:space="preserve"> kart pamięci SD, SDHC, SDXC</w:t>
      </w:r>
      <w:r>
        <w:t>;</w:t>
      </w:r>
    </w:p>
    <w:p w:rsidR="008C2BB1" w:rsidRDefault="00D40643" w:rsidP="008C2BB1">
      <w:pPr>
        <w:pStyle w:val="Akapitzlist"/>
        <w:numPr>
          <w:ilvl w:val="0"/>
          <w:numId w:val="1"/>
        </w:numPr>
      </w:pPr>
      <w:r>
        <w:t xml:space="preserve">1 x czytnik kart </w:t>
      </w:r>
      <w:proofErr w:type="spellStart"/>
      <w:r>
        <w:t>microSD</w:t>
      </w:r>
      <w:proofErr w:type="spellEnd"/>
      <w:r w:rsidR="008C2BB1">
        <w:t xml:space="preserve"> np. dla kart pamięci </w:t>
      </w:r>
      <w:proofErr w:type="spellStart"/>
      <w:r w:rsidR="008C2BB1">
        <w:t>microSD</w:t>
      </w:r>
      <w:proofErr w:type="spellEnd"/>
      <w:r w:rsidR="008C2BB1">
        <w:t xml:space="preserve">, </w:t>
      </w:r>
      <w:proofErr w:type="spellStart"/>
      <w:r w:rsidR="008C2BB1">
        <w:t>microSDHC</w:t>
      </w:r>
      <w:proofErr w:type="spellEnd"/>
      <w:r w:rsidR="008C2BB1">
        <w:t xml:space="preserve">, </w:t>
      </w:r>
      <w:proofErr w:type="spellStart"/>
      <w:r w:rsidR="008C2BB1">
        <w:t>microSDXC</w:t>
      </w:r>
      <w:proofErr w:type="spellEnd"/>
      <w:r>
        <w:t>;</w:t>
      </w:r>
    </w:p>
    <w:p w:rsidR="008C2BB1" w:rsidRDefault="00D26DA4" w:rsidP="008C2BB1">
      <w:pPr>
        <w:pStyle w:val="Akapitzlist"/>
        <w:numPr>
          <w:ilvl w:val="0"/>
          <w:numId w:val="1"/>
        </w:numPr>
      </w:pPr>
      <w:r>
        <w:t>1 x 3,5 mm audio/</w:t>
      </w:r>
      <w:r w:rsidR="00D40643">
        <w:t>AUX</w:t>
      </w:r>
      <w:r w:rsidR="008C2BB1">
        <w:t xml:space="preserve"> np. dla słuchawek, zestawów słuchawkowych lub głośników</w:t>
      </w:r>
    </w:p>
    <w:p w:rsidR="00D26DA4" w:rsidRDefault="00FD64F4" w:rsidP="00DB656B">
      <w:r>
        <w:t xml:space="preserve">Sugerowana </w:t>
      </w:r>
      <w:r w:rsidRPr="00D26DA4">
        <w:rPr>
          <w:b/>
        </w:rPr>
        <w:t>cena</w:t>
      </w:r>
      <w:r>
        <w:t xml:space="preserve"> detaliczna tej nowej propozycji w ofercie firmy Hama wynosi </w:t>
      </w:r>
      <w:r w:rsidRPr="00D26DA4">
        <w:rPr>
          <w:b/>
        </w:rPr>
        <w:t>349 zł</w:t>
      </w:r>
      <w:r>
        <w:t>.</w:t>
      </w:r>
      <w:r w:rsidR="005A19B3">
        <w:t xml:space="preserve"> </w:t>
      </w:r>
    </w:p>
    <w:p w:rsidR="002203F2" w:rsidRDefault="00FD64F4" w:rsidP="00DB656B">
      <w:r>
        <w:t xml:space="preserve">Więcej szczegółów: </w:t>
      </w:r>
      <w:hyperlink r:id="rId6" w:history="1">
        <w:r w:rsidR="002203F2" w:rsidRPr="002203F2">
          <w:rPr>
            <w:rStyle w:val="Hipercze"/>
            <w:b/>
          </w:rPr>
          <w:t>https://pl.hama.com</w:t>
        </w:r>
      </w:hyperlink>
      <w:r w:rsidR="002203F2">
        <w:t xml:space="preserve">. </w:t>
      </w:r>
    </w:p>
    <w:sectPr w:rsidR="0022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F83"/>
    <w:multiLevelType w:val="hybridMultilevel"/>
    <w:tmpl w:val="AE28BEF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27"/>
    <w:rsid w:val="001A3C70"/>
    <w:rsid w:val="00203C23"/>
    <w:rsid w:val="002203F2"/>
    <w:rsid w:val="00226210"/>
    <w:rsid w:val="00247E45"/>
    <w:rsid w:val="00274C84"/>
    <w:rsid w:val="002B2A9D"/>
    <w:rsid w:val="005175CB"/>
    <w:rsid w:val="005A19B3"/>
    <w:rsid w:val="0060188F"/>
    <w:rsid w:val="00623FD6"/>
    <w:rsid w:val="006A1434"/>
    <w:rsid w:val="006E01CB"/>
    <w:rsid w:val="006F3B59"/>
    <w:rsid w:val="008232C4"/>
    <w:rsid w:val="008C2BB1"/>
    <w:rsid w:val="008D4EA7"/>
    <w:rsid w:val="00905127"/>
    <w:rsid w:val="00907BE5"/>
    <w:rsid w:val="009D5B18"/>
    <w:rsid w:val="00AA63E9"/>
    <w:rsid w:val="00B32E24"/>
    <w:rsid w:val="00BD0183"/>
    <w:rsid w:val="00BF003D"/>
    <w:rsid w:val="00D26DA4"/>
    <w:rsid w:val="00D40643"/>
    <w:rsid w:val="00DB656B"/>
    <w:rsid w:val="00E33CFA"/>
    <w:rsid w:val="00E37DA4"/>
    <w:rsid w:val="00F55A94"/>
    <w:rsid w:val="00FD64F4"/>
    <w:rsid w:val="00FD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3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2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3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ham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15</cp:revision>
  <dcterms:created xsi:type="dcterms:W3CDTF">2021-02-24T10:50:00Z</dcterms:created>
  <dcterms:modified xsi:type="dcterms:W3CDTF">2022-04-14T08:05:00Z</dcterms:modified>
</cp:coreProperties>
</file>