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BF" w:rsidRPr="00EA6CE2" w:rsidRDefault="00790DEF" w:rsidP="00790DEF">
      <w:pPr>
        <w:jc w:val="center"/>
        <w:rPr>
          <w:b/>
        </w:rPr>
      </w:pPr>
      <w:r w:rsidRPr="00EA6CE2">
        <w:rPr>
          <w:b/>
        </w:rPr>
        <w:t xml:space="preserve">Steruj muzyką z poziomu aplikacji dzięki nowemu </w:t>
      </w:r>
      <w:proofErr w:type="spellStart"/>
      <w:r w:rsidRPr="00EA6CE2">
        <w:rPr>
          <w:b/>
        </w:rPr>
        <w:t>subwooferowi</w:t>
      </w:r>
      <w:proofErr w:type="spellEnd"/>
      <w:r w:rsidRPr="00EA6CE2">
        <w:rPr>
          <w:b/>
        </w:rPr>
        <w:t xml:space="preserve"> od marki Hama</w:t>
      </w:r>
    </w:p>
    <w:p w:rsidR="00EA6CE2" w:rsidRPr="00EA6CE2" w:rsidRDefault="001D2D52" w:rsidP="00790DEF">
      <w:pPr>
        <w:jc w:val="both"/>
        <w:rPr>
          <w:b/>
        </w:rPr>
      </w:pPr>
      <w:r w:rsidRPr="00EA6CE2">
        <w:rPr>
          <w:b/>
        </w:rPr>
        <w:t xml:space="preserve">Muzyka towarzyszy nam niemalże w każdym momencie w ciągu dnia. Często zaczynamy poranek od wiadomości oraz </w:t>
      </w:r>
      <w:r w:rsidR="00B0276A" w:rsidRPr="00EA6CE2">
        <w:rPr>
          <w:b/>
        </w:rPr>
        <w:t>porannych list przebojów w radiu</w:t>
      </w:r>
      <w:r w:rsidRPr="00EA6CE2">
        <w:rPr>
          <w:b/>
        </w:rPr>
        <w:t>, w samochodzie lub autobusie słuchamy ulubionej muzy</w:t>
      </w:r>
      <w:r w:rsidR="00EA6CE2" w:rsidRPr="00EA6CE2">
        <w:rPr>
          <w:b/>
        </w:rPr>
        <w:t xml:space="preserve">ki, a wieczorem chętnie sięgamy po coś </w:t>
      </w:r>
      <w:r w:rsidRPr="00EA6CE2">
        <w:rPr>
          <w:b/>
        </w:rPr>
        <w:t>relaksującego. Jeśli jesteśmy fanami muzyki, a w naszym domu nigdy o</w:t>
      </w:r>
      <w:r w:rsidR="00EA6CE2" w:rsidRPr="00EA6CE2">
        <w:rPr>
          <w:b/>
        </w:rPr>
        <w:t xml:space="preserve">na nie cichnie, to rozwiązanie </w:t>
      </w:r>
      <w:proofErr w:type="spellStart"/>
      <w:r w:rsidR="00EA6CE2" w:rsidRPr="00EA6CE2">
        <w:rPr>
          <w:b/>
        </w:rPr>
        <w:t>M</w:t>
      </w:r>
      <w:r w:rsidRPr="00EA6CE2">
        <w:rPr>
          <w:b/>
        </w:rPr>
        <w:t>ultiroom</w:t>
      </w:r>
      <w:proofErr w:type="spellEnd"/>
      <w:r w:rsidRPr="00EA6CE2">
        <w:rPr>
          <w:b/>
        </w:rPr>
        <w:t xml:space="preserve"> będzie dla nas optymaln</w:t>
      </w:r>
      <w:r w:rsidR="00894FEB" w:rsidRPr="00EA6CE2">
        <w:rPr>
          <w:b/>
        </w:rPr>
        <w:t xml:space="preserve">e i na pewno przyniesie sporo radości. Warto więc zapoznać się z </w:t>
      </w:r>
      <w:proofErr w:type="spellStart"/>
      <w:r w:rsidR="00894FEB" w:rsidRPr="00EA6CE2">
        <w:rPr>
          <w:b/>
        </w:rPr>
        <w:t>subwooferem</w:t>
      </w:r>
      <w:proofErr w:type="spellEnd"/>
      <w:r w:rsidR="00894FEB" w:rsidRPr="00EA6CE2">
        <w:rPr>
          <w:b/>
        </w:rPr>
        <w:t xml:space="preserve"> typu down-</w:t>
      </w:r>
      <w:proofErr w:type="spellStart"/>
      <w:r w:rsidR="00894FEB" w:rsidRPr="00EA6CE2">
        <w:rPr>
          <w:b/>
        </w:rPr>
        <w:t>fire</w:t>
      </w:r>
      <w:proofErr w:type="spellEnd"/>
      <w:r w:rsidR="00894FEB" w:rsidRPr="00EA6CE2">
        <w:rPr>
          <w:b/>
        </w:rPr>
        <w:t xml:space="preserve"> o dużej mocy opartym na systemie UNDOK</w:t>
      </w:r>
      <w:r w:rsidR="00EA6CE2" w:rsidRPr="00EA6CE2">
        <w:rPr>
          <w:b/>
        </w:rPr>
        <w:t xml:space="preserve"> jakim jest model SW01M od marki Hama</w:t>
      </w:r>
      <w:r w:rsidR="00894FEB" w:rsidRPr="00EA6CE2">
        <w:rPr>
          <w:b/>
        </w:rPr>
        <w:t xml:space="preserve">. </w:t>
      </w:r>
    </w:p>
    <w:p w:rsidR="00894FEB" w:rsidRPr="00EA6CE2" w:rsidRDefault="005D2C0B" w:rsidP="00790DEF">
      <w:pPr>
        <w:jc w:val="both"/>
        <w:rPr>
          <w:b/>
        </w:rPr>
      </w:pPr>
      <w:r w:rsidRPr="00EA6CE2">
        <w:rPr>
          <w:b/>
        </w:rPr>
        <w:t>Dźwięk pełen emocji</w:t>
      </w:r>
    </w:p>
    <w:p w:rsidR="005D2C0B" w:rsidRDefault="005D2C0B" w:rsidP="00790DEF">
      <w:pPr>
        <w:jc w:val="both"/>
      </w:pPr>
      <w:proofErr w:type="spellStart"/>
      <w:r>
        <w:t>Subwoofer</w:t>
      </w:r>
      <w:proofErr w:type="spellEnd"/>
      <w:r>
        <w:t xml:space="preserve"> SW01M </w:t>
      </w:r>
      <w:r w:rsidR="000865B9">
        <w:t xml:space="preserve">można dodać do systemu </w:t>
      </w:r>
      <w:proofErr w:type="spellStart"/>
      <w:r w:rsidR="000865B9">
        <w:t>Multiroom</w:t>
      </w:r>
      <w:proofErr w:type="spellEnd"/>
      <w:r w:rsidR="000865B9">
        <w:t xml:space="preserve"> UNDOK lub tylko jednego produktu, np. głośników, by uzyskać </w:t>
      </w:r>
      <w:r w:rsidR="00286235">
        <w:t xml:space="preserve">efekt dźwięku przestrzennego. Duża moc typu </w:t>
      </w:r>
      <w:proofErr w:type="spellStart"/>
      <w:r w:rsidR="00286235">
        <w:t>downfire</w:t>
      </w:r>
      <w:proofErr w:type="spellEnd"/>
      <w:r w:rsidR="00286235">
        <w:t xml:space="preserve"> pozwala uzyskać </w:t>
      </w:r>
      <w:r w:rsidR="00286235" w:rsidRPr="00286235">
        <w:t>falę brzmieniową w kierunku podłogi, a takie rozwiązanie – przynajmniej w teorii – pozwala równomierniej rozprowadzić niskie tony po pomieszczeniu, gdyż odpowiednie ukształtowanie dolnej partii obudowy wypromieniowuje je w wielu kierunkach.</w:t>
      </w:r>
      <w:r w:rsidR="00EA6CE2">
        <w:t xml:space="preserve"> Z kolei</w:t>
      </w:r>
      <w:r w:rsidR="00286235">
        <w:t xml:space="preserve"> sterowanie i konfiguracja urządzenia są możliwe za pomocą </w:t>
      </w:r>
      <w:r w:rsidR="00A83CA9">
        <w:t>aplikacji UNDOK, jednak a</w:t>
      </w:r>
      <w:r w:rsidR="00A83CA9" w:rsidRPr="00A83CA9">
        <w:t xml:space="preserve">by </w:t>
      </w:r>
      <w:r w:rsidR="00A83CA9">
        <w:t xml:space="preserve">to </w:t>
      </w:r>
      <w:r w:rsidR="00A83CA9" w:rsidRPr="00A83CA9">
        <w:t>umożliwić wszystkie urządzenia muszą znajdować się w tej samej sieci.</w:t>
      </w:r>
      <w:r w:rsidR="00A83CA9">
        <w:t xml:space="preserve"> Do dyspozycji mamy podłączenie LAN (RJ-45) i wejście liniowe (3,5 mm), a także wykorzystanie połączenia kablowego HF/LF dla </w:t>
      </w:r>
      <w:proofErr w:type="spellStart"/>
      <w:r w:rsidR="00A83CA9">
        <w:t>amplitunerów</w:t>
      </w:r>
      <w:proofErr w:type="spellEnd"/>
      <w:r w:rsidR="00A83CA9">
        <w:t xml:space="preserve"> i wzmacniaczy AV. Dodatkowo </w:t>
      </w:r>
      <w:proofErr w:type="spellStart"/>
      <w:r w:rsidR="00A83CA9">
        <w:t>subwoofer</w:t>
      </w:r>
      <w:proofErr w:type="spellEnd"/>
      <w:r w:rsidR="00A83CA9">
        <w:t xml:space="preserve"> posiada zaktualizowany port micr USB, do którego ze strony producenta można pobrać odpowiednie oprogramowanie. </w:t>
      </w:r>
    </w:p>
    <w:p w:rsidR="00A83CA9" w:rsidRPr="00EA6CE2" w:rsidRDefault="00A83CA9" w:rsidP="00790DEF">
      <w:pPr>
        <w:jc w:val="both"/>
        <w:rPr>
          <w:b/>
        </w:rPr>
      </w:pPr>
      <w:r w:rsidRPr="00EA6CE2">
        <w:rPr>
          <w:b/>
        </w:rPr>
        <w:t>Muzyka to nie wszystko</w:t>
      </w:r>
    </w:p>
    <w:p w:rsidR="00A83CA9" w:rsidRDefault="00A83CA9" w:rsidP="00790DEF">
      <w:pPr>
        <w:jc w:val="both"/>
      </w:pPr>
      <w:r>
        <w:t xml:space="preserve">Poza jakościowymi cechami produktu, </w:t>
      </w:r>
      <w:proofErr w:type="spellStart"/>
      <w:r>
        <w:t>subwoofer</w:t>
      </w:r>
      <w:proofErr w:type="spellEnd"/>
      <w:r>
        <w:t xml:space="preserve"> SW01M </w:t>
      </w:r>
      <w:r w:rsidR="00351277">
        <w:t xml:space="preserve">to niewielkich gabarytów urządzenie – mieści się w wymiarach </w:t>
      </w:r>
      <w:r w:rsidR="00351277" w:rsidRPr="00351277">
        <w:t>23,5 x 23,5 x 30 cm</w:t>
      </w:r>
      <w:r w:rsidR="00351277">
        <w:t xml:space="preserve"> i waży 5,5 kg. P</w:t>
      </w:r>
      <w:r w:rsidR="00EA6CE2">
        <w:t>okryty syntetycznym materiałem</w:t>
      </w:r>
      <w:bookmarkStart w:id="0" w:name="_GoBack"/>
      <w:bookmarkEnd w:id="0"/>
      <w:r w:rsidR="00351277">
        <w:t xml:space="preserve"> stanie się miłym dodatkiem do każdego wnętrza. </w:t>
      </w:r>
      <w:r w:rsidR="00F30725">
        <w:t xml:space="preserve">Co więcej, producent oferuje możliwość podłączenia bezprzewodowego do sieci za pośrednictwem LAN </w:t>
      </w:r>
      <w:r w:rsidR="00F30725" w:rsidRPr="00F30725">
        <w:t>EEE 802.11 b/g/n</w:t>
      </w:r>
      <w:r w:rsidR="00F30725">
        <w:t xml:space="preserve">. Na urządzeniu możemy kontrolować częstotliwość w zakresie 20-420 </w:t>
      </w:r>
      <w:proofErr w:type="spellStart"/>
      <w:r w:rsidR="00F30725">
        <w:t>Hz</w:t>
      </w:r>
      <w:proofErr w:type="spellEnd"/>
      <w:r w:rsidR="00F30725">
        <w:t xml:space="preserve">. Z kolei podświetlenie LED zarówno z góry i dołu urządzenia sprawia, że </w:t>
      </w:r>
      <w:proofErr w:type="spellStart"/>
      <w:r w:rsidR="00F30725">
        <w:t>subwoofer</w:t>
      </w:r>
      <w:proofErr w:type="spellEnd"/>
      <w:r w:rsidR="00F30725">
        <w:t xml:space="preserve"> może przeistoczyć się w ciekawy element wystroju mieszkania. </w:t>
      </w:r>
    </w:p>
    <w:p w:rsidR="00F30725" w:rsidRDefault="00B0276A" w:rsidP="00790DEF">
      <w:pPr>
        <w:jc w:val="both"/>
      </w:pPr>
      <w:proofErr w:type="spellStart"/>
      <w:r>
        <w:t>Subwoofer</w:t>
      </w:r>
      <w:proofErr w:type="spellEnd"/>
      <w:r>
        <w:t xml:space="preserve"> SW01M to urządzenie, które nie tylko pozwoli korzystać z systemu </w:t>
      </w:r>
      <w:proofErr w:type="spellStart"/>
      <w:r>
        <w:t>Multiroom</w:t>
      </w:r>
      <w:proofErr w:type="spellEnd"/>
      <w:r>
        <w:t xml:space="preserve"> w mieszkaniu lub domu, ale też wydobyć głębokie brzmienie z ulubionych utworów. Produkt dostępny jest w Polsce, a jego cena wynosi 999 zł. Więcej informacji dostępnych jest na stronie producenta. </w:t>
      </w:r>
    </w:p>
    <w:p w:rsidR="00A83CA9" w:rsidRDefault="00A83CA9" w:rsidP="00790DEF">
      <w:pPr>
        <w:jc w:val="both"/>
      </w:pPr>
    </w:p>
    <w:p w:rsidR="00790DEF" w:rsidRDefault="00790DEF" w:rsidP="00790DEF">
      <w:pPr>
        <w:jc w:val="both"/>
      </w:pPr>
    </w:p>
    <w:sectPr w:rsidR="0079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30"/>
    <w:rsid w:val="000865B9"/>
    <w:rsid w:val="000C6BD4"/>
    <w:rsid w:val="001D2D52"/>
    <w:rsid w:val="00286235"/>
    <w:rsid w:val="00351277"/>
    <w:rsid w:val="0051243C"/>
    <w:rsid w:val="005D2C0B"/>
    <w:rsid w:val="00790DEF"/>
    <w:rsid w:val="007E2C30"/>
    <w:rsid w:val="00894FEB"/>
    <w:rsid w:val="00A83CA9"/>
    <w:rsid w:val="00B0276A"/>
    <w:rsid w:val="00E647BF"/>
    <w:rsid w:val="00EA6CE2"/>
    <w:rsid w:val="00F3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2019-02-13T07:56:00Z</dcterms:created>
  <dcterms:modified xsi:type="dcterms:W3CDTF">2019-02-13T07:56:00Z</dcterms:modified>
</cp:coreProperties>
</file>